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9F1" w:rsidRPr="00D509F1" w:rsidRDefault="005A24C1" w:rsidP="00D509F1">
      <w:pPr>
        <w:tabs>
          <w:tab w:val="left" w:pos="2940"/>
        </w:tabs>
        <w:spacing w:after="0" w:line="240" w:lineRule="auto"/>
        <w:jc w:val="right"/>
        <w:rPr>
          <w:rFonts w:ascii="Times New Roman" w:eastAsia="Times New Roman" w:hAnsi="Times New Roman" w:cs="Times New Roman"/>
          <w:sz w:val="28"/>
          <w:szCs w:val="28"/>
          <w:lang w:eastAsia="ru-RU"/>
        </w:rPr>
      </w:pPr>
      <w:r w:rsidRPr="005A24C1">
        <w:rPr>
          <w:rFonts w:ascii="Times New Roman" w:eastAsia="Times New Roman" w:hAnsi="Times New Roman" w:cs="Times New Roman"/>
          <w:noProof/>
          <w:sz w:val="28"/>
          <w:szCs w:val="28"/>
          <w:lang w:eastAsia="ru-RU"/>
        </w:rPr>
        <w:drawing>
          <wp:inline distT="0" distB="0" distL="0" distR="0">
            <wp:extent cx="9251950" cy="6722699"/>
            <wp:effectExtent l="0" t="0" r="6350" b="2540"/>
            <wp:docPr id="1" name="Рисунок 1" descr="C:\Users\Рашит\Desktop\т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шит\Desktop\т4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0" cy="6722699"/>
                    </a:xfrm>
                    <a:prstGeom prst="rect">
                      <a:avLst/>
                    </a:prstGeom>
                    <a:noFill/>
                    <a:ln>
                      <a:noFill/>
                    </a:ln>
                  </pic:spPr>
                </pic:pic>
              </a:graphicData>
            </a:graphic>
          </wp:inline>
        </w:drawing>
      </w:r>
      <w:bookmarkStart w:id="0" w:name="_GoBack"/>
      <w:bookmarkEnd w:id="0"/>
      <w:r w:rsidR="00D509F1" w:rsidRPr="00D509F1">
        <w:rPr>
          <w:rFonts w:ascii="Times New Roman" w:eastAsia="Times New Roman" w:hAnsi="Times New Roman" w:cs="Times New Roman"/>
          <w:sz w:val="28"/>
          <w:szCs w:val="28"/>
          <w:lang w:eastAsia="ru-RU"/>
        </w:rPr>
        <w:lastRenderedPageBreak/>
        <w:t xml:space="preserve">Муниципальное бюджетное общеобразовательное учреждение </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w:t>
      </w:r>
      <w:proofErr w:type="spellStart"/>
      <w:r w:rsidRPr="00D509F1">
        <w:rPr>
          <w:rFonts w:ascii="Times New Roman" w:eastAsia="Times New Roman" w:hAnsi="Times New Roman" w:cs="Times New Roman"/>
          <w:sz w:val="28"/>
          <w:szCs w:val="28"/>
          <w:lang w:eastAsia="ru-RU"/>
        </w:rPr>
        <w:t>Новокашировская</w:t>
      </w:r>
      <w:proofErr w:type="spellEnd"/>
      <w:r w:rsidRPr="00D509F1">
        <w:rPr>
          <w:rFonts w:ascii="Times New Roman" w:eastAsia="Times New Roman" w:hAnsi="Times New Roman" w:cs="Times New Roman"/>
          <w:sz w:val="28"/>
          <w:szCs w:val="28"/>
          <w:lang w:eastAsia="ru-RU"/>
        </w:rPr>
        <w:t xml:space="preserve"> средняя общеобразовательная школа»</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w:t>
      </w:r>
      <w:proofErr w:type="spellStart"/>
      <w:r w:rsidRPr="00D509F1">
        <w:rPr>
          <w:rFonts w:ascii="Times New Roman" w:eastAsia="Times New Roman" w:hAnsi="Times New Roman" w:cs="Times New Roman"/>
          <w:sz w:val="28"/>
          <w:szCs w:val="28"/>
          <w:lang w:eastAsia="ru-RU"/>
        </w:rPr>
        <w:t>Альметьевского</w:t>
      </w:r>
      <w:proofErr w:type="spellEnd"/>
      <w:r w:rsidRPr="00D509F1">
        <w:rPr>
          <w:rFonts w:ascii="Times New Roman" w:eastAsia="Times New Roman" w:hAnsi="Times New Roman" w:cs="Times New Roman"/>
          <w:sz w:val="28"/>
          <w:szCs w:val="28"/>
          <w:lang w:eastAsia="ru-RU"/>
        </w:rPr>
        <w:t xml:space="preserve"> муниципального района Республики Татарстан</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«Принято»</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Педагогическим советом</w:t>
      </w:r>
    </w:p>
    <w:p w:rsidR="00D509F1" w:rsidRPr="00D509F1" w:rsidRDefault="00D509F1" w:rsidP="00D509F1">
      <w:pPr>
        <w:tabs>
          <w:tab w:val="left" w:pos="2940"/>
          <w:tab w:val="left" w:pos="5625"/>
          <w:tab w:val="right" w:pos="1457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ab/>
      </w:r>
      <w:r w:rsidRPr="00D509F1">
        <w:rPr>
          <w:rFonts w:ascii="Times New Roman" w:eastAsia="Times New Roman" w:hAnsi="Times New Roman" w:cs="Times New Roman"/>
          <w:sz w:val="28"/>
          <w:szCs w:val="28"/>
          <w:lang w:eastAsia="ru-RU"/>
        </w:rPr>
        <w:tab/>
      </w:r>
      <w:r w:rsidRPr="00D509F1">
        <w:rPr>
          <w:rFonts w:ascii="Times New Roman" w:eastAsia="Times New Roman" w:hAnsi="Times New Roman" w:cs="Times New Roman"/>
          <w:sz w:val="28"/>
          <w:szCs w:val="28"/>
          <w:lang w:eastAsia="ru-RU"/>
        </w:rPr>
        <w:tab/>
        <w:t xml:space="preserve">                                                      протокол от 31.08.2021г.№1</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Введено приказом от 31.08.2021г. № 61</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Директор МБОУ «</w:t>
      </w:r>
      <w:proofErr w:type="spellStart"/>
      <w:r w:rsidRPr="00D509F1">
        <w:rPr>
          <w:rFonts w:ascii="Times New Roman" w:eastAsia="Times New Roman" w:hAnsi="Times New Roman" w:cs="Times New Roman"/>
          <w:sz w:val="28"/>
          <w:szCs w:val="28"/>
          <w:lang w:eastAsia="ru-RU"/>
        </w:rPr>
        <w:t>НовокашировскаяСОШ</w:t>
      </w:r>
      <w:proofErr w:type="spellEnd"/>
      <w:r w:rsidRPr="00D509F1">
        <w:rPr>
          <w:rFonts w:ascii="Times New Roman" w:eastAsia="Times New Roman" w:hAnsi="Times New Roman" w:cs="Times New Roman"/>
          <w:sz w:val="28"/>
          <w:szCs w:val="28"/>
          <w:lang w:eastAsia="ru-RU"/>
        </w:rPr>
        <w:t>»</w:t>
      </w:r>
    </w:p>
    <w:p w:rsidR="00D509F1" w:rsidRPr="00D509F1" w:rsidRDefault="00D509F1" w:rsidP="00D509F1">
      <w:pPr>
        <w:tabs>
          <w:tab w:val="left" w:pos="2940"/>
        </w:tabs>
        <w:spacing w:after="0" w:line="240" w:lineRule="auto"/>
        <w:jc w:val="right"/>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___________   </w:t>
      </w:r>
      <w:proofErr w:type="spellStart"/>
      <w:r w:rsidRPr="00D509F1">
        <w:rPr>
          <w:rFonts w:ascii="Times New Roman" w:eastAsia="Times New Roman" w:hAnsi="Times New Roman" w:cs="Times New Roman"/>
          <w:sz w:val="28"/>
          <w:szCs w:val="28"/>
          <w:lang w:eastAsia="ru-RU"/>
        </w:rPr>
        <w:t>Л.Р.Ризатдинова</w:t>
      </w:r>
      <w:proofErr w:type="spellEnd"/>
    </w:p>
    <w:p w:rsidR="00D509F1" w:rsidRPr="00D509F1" w:rsidRDefault="00D509F1" w:rsidP="00D509F1">
      <w:pPr>
        <w:tabs>
          <w:tab w:val="left" w:pos="2940"/>
        </w:tabs>
        <w:spacing w:after="0" w:line="240" w:lineRule="auto"/>
        <w:jc w:val="center"/>
        <w:rPr>
          <w:rFonts w:ascii="Times New Roman" w:eastAsia="Times New Roman" w:hAnsi="Times New Roman" w:cs="Times New Roman"/>
          <w:sz w:val="28"/>
          <w:szCs w:val="28"/>
          <w:lang w:eastAsia="ru-RU"/>
        </w:rPr>
      </w:pPr>
    </w:p>
    <w:p w:rsidR="00D509F1" w:rsidRPr="00D509F1" w:rsidRDefault="00D509F1" w:rsidP="00D509F1">
      <w:pPr>
        <w:tabs>
          <w:tab w:val="left" w:pos="2940"/>
        </w:tabs>
        <w:spacing w:after="0" w:line="240" w:lineRule="auto"/>
        <w:jc w:val="center"/>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Рабочая программа</w:t>
      </w:r>
    </w:p>
    <w:p w:rsidR="00D509F1" w:rsidRPr="00D509F1" w:rsidRDefault="00D509F1" w:rsidP="00D509F1">
      <w:pPr>
        <w:tabs>
          <w:tab w:val="left" w:pos="2940"/>
        </w:tabs>
        <w:spacing w:after="0" w:line="240" w:lineRule="auto"/>
        <w:jc w:val="center"/>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по предмету </w:t>
      </w:r>
      <w:r w:rsidRPr="00D509F1">
        <w:rPr>
          <w:rFonts w:ascii="Times New Roman" w:eastAsia="Times New Roman" w:hAnsi="Times New Roman" w:cs="Times New Roman"/>
          <w:sz w:val="28"/>
          <w:szCs w:val="28"/>
          <w:u w:val="single"/>
          <w:lang w:eastAsia="ru-RU"/>
        </w:rPr>
        <w:t>родной (татарский) язык</w:t>
      </w:r>
      <w:r w:rsidRPr="00D509F1">
        <w:rPr>
          <w:rFonts w:ascii="Times New Roman" w:eastAsia="Times New Roman" w:hAnsi="Times New Roman" w:cs="Times New Roman"/>
          <w:sz w:val="28"/>
          <w:szCs w:val="28"/>
          <w:lang w:eastAsia="ru-RU"/>
        </w:rPr>
        <w:t xml:space="preserve"> для </w:t>
      </w:r>
      <w:r>
        <w:rPr>
          <w:rFonts w:ascii="Times New Roman" w:eastAsia="Times New Roman" w:hAnsi="Times New Roman" w:cs="Times New Roman"/>
          <w:sz w:val="28"/>
          <w:szCs w:val="28"/>
          <w:lang w:eastAsia="ru-RU"/>
        </w:rPr>
        <w:t>8</w:t>
      </w:r>
      <w:r w:rsidRPr="00D509F1">
        <w:rPr>
          <w:rFonts w:ascii="Times New Roman" w:eastAsia="Times New Roman" w:hAnsi="Times New Roman" w:cs="Times New Roman"/>
          <w:sz w:val="28"/>
          <w:szCs w:val="28"/>
          <w:lang w:eastAsia="ru-RU"/>
        </w:rPr>
        <w:t xml:space="preserve"> класса (2 раза в неделю, 70 раз в год)</w:t>
      </w:r>
    </w:p>
    <w:p w:rsidR="00D509F1" w:rsidRPr="00D509F1" w:rsidRDefault="00D509F1" w:rsidP="00D509F1">
      <w:pPr>
        <w:tabs>
          <w:tab w:val="left" w:pos="2940"/>
        </w:tabs>
        <w:spacing w:after="0" w:line="240" w:lineRule="auto"/>
        <w:jc w:val="center"/>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Составитель: Хайруллина Гульнар </w:t>
      </w:r>
      <w:proofErr w:type="spellStart"/>
      <w:r w:rsidRPr="00D509F1">
        <w:rPr>
          <w:rFonts w:ascii="Times New Roman" w:eastAsia="Times New Roman" w:hAnsi="Times New Roman" w:cs="Times New Roman"/>
          <w:sz w:val="28"/>
          <w:szCs w:val="28"/>
          <w:lang w:eastAsia="ru-RU"/>
        </w:rPr>
        <w:t>Илшатовна</w:t>
      </w:r>
      <w:proofErr w:type="spellEnd"/>
      <w:r w:rsidRPr="00D509F1">
        <w:rPr>
          <w:rFonts w:ascii="Times New Roman" w:eastAsia="Times New Roman" w:hAnsi="Times New Roman" w:cs="Times New Roman"/>
          <w:sz w:val="28"/>
          <w:szCs w:val="28"/>
          <w:lang w:eastAsia="ru-RU"/>
        </w:rPr>
        <w:t>, учитель родного языка и литературы</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«Согласовано»</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Заместитель директора________ </w:t>
      </w:r>
      <w:proofErr w:type="spellStart"/>
      <w:r w:rsidRPr="00D509F1">
        <w:rPr>
          <w:rFonts w:ascii="Times New Roman" w:eastAsia="Times New Roman" w:hAnsi="Times New Roman" w:cs="Times New Roman"/>
          <w:sz w:val="28"/>
          <w:szCs w:val="28"/>
          <w:u w:val="single"/>
          <w:lang w:eastAsia="ru-RU"/>
        </w:rPr>
        <w:t>Насыбуллина</w:t>
      </w:r>
      <w:proofErr w:type="spellEnd"/>
      <w:r w:rsidRPr="00D509F1">
        <w:rPr>
          <w:rFonts w:ascii="Times New Roman" w:eastAsia="Times New Roman" w:hAnsi="Times New Roman" w:cs="Times New Roman"/>
          <w:sz w:val="28"/>
          <w:szCs w:val="28"/>
          <w:u w:val="single"/>
          <w:lang w:eastAsia="ru-RU"/>
        </w:rPr>
        <w:t xml:space="preserve"> Л.Г</w:t>
      </w:r>
      <w:r w:rsidRPr="00D509F1">
        <w:rPr>
          <w:rFonts w:ascii="Times New Roman" w:eastAsia="Times New Roman" w:hAnsi="Times New Roman" w:cs="Times New Roman"/>
          <w:sz w:val="28"/>
          <w:szCs w:val="28"/>
          <w:lang w:eastAsia="ru-RU"/>
        </w:rPr>
        <w:t>. от 31.08.2021 г.</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Подпись     Ф.И.О.</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«Рассмотрено»</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На заседании ШМО, протокол от 28.08. 2021 г. № 1</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Руководитель ШМО ________ </w:t>
      </w:r>
      <w:proofErr w:type="spellStart"/>
      <w:r w:rsidRPr="00D509F1">
        <w:rPr>
          <w:rFonts w:ascii="Times New Roman" w:eastAsia="Times New Roman" w:hAnsi="Times New Roman" w:cs="Times New Roman"/>
          <w:sz w:val="28"/>
          <w:szCs w:val="28"/>
          <w:u w:val="single"/>
          <w:lang w:eastAsia="ru-RU"/>
        </w:rPr>
        <w:t>Шайхулова</w:t>
      </w:r>
      <w:proofErr w:type="spellEnd"/>
      <w:r w:rsidRPr="00D509F1">
        <w:rPr>
          <w:rFonts w:ascii="Times New Roman" w:eastAsia="Times New Roman" w:hAnsi="Times New Roman" w:cs="Times New Roman"/>
          <w:sz w:val="28"/>
          <w:szCs w:val="28"/>
          <w:u w:val="single"/>
          <w:lang w:eastAsia="ru-RU"/>
        </w:rPr>
        <w:t xml:space="preserve"> А.И.</w:t>
      </w:r>
      <w:r w:rsidRPr="00D509F1">
        <w:rPr>
          <w:rFonts w:ascii="Times New Roman" w:eastAsia="Times New Roman" w:hAnsi="Times New Roman" w:cs="Times New Roman"/>
          <w:sz w:val="28"/>
          <w:szCs w:val="28"/>
          <w:lang w:eastAsia="ru-RU"/>
        </w:rPr>
        <w:t xml:space="preserve"> от 28.08.2021 г. </w:t>
      </w:r>
    </w:p>
    <w:p w:rsidR="00D509F1" w:rsidRPr="00D509F1" w:rsidRDefault="00D509F1" w:rsidP="00D509F1">
      <w:pPr>
        <w:tabs>
          <w:tab w:val="left" w:pos="2940"/>
        </w:tabs>
        <w:spacing w:after="0" w:line="240" w:lineRule="auto"/>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                                     Подпись     Ф.И.О.</w:t>
      </w:r>
    </w:p>
    <w:p w:rsidR="00D509F1" w:rsidRPr="00D509F1" w:rsidRDefault="00D509F1" w:rsidP="00D509F1">
      <w:pPr>
        <w:tabs>
          <w:tab w:val="left" w:pos="2940"/>
        </w:tabs>
        <w:jc w:val="center"/>
        <w:rPr>
          <w:rFonts w:ascii="Times New Roman" w:eastAsia="Times New Roman" w:hAnsi="Times New Roman" w:cs="Times New Roman"/>
          <w:sz w:val="28"/>
          <w:szCs w:val="28"/>
          <w:lang w:eastAsia="ru-RU"/>
        </w:rPr>
      </w:pPr>
    </w:p>
    <w:p w:rsidR="00D509F1" w:rsidRDefault="00D509F1" w:rsidP="00D509F1">
      <w:pPr>
        <w:tabs>
          <w:tab w:val="left" w:pos="2940"/>
        </w:tabs>
        <w:jc w:val="center"/>
        <w:rPr>
          <w:rFonts w:ascii="Times New Roman" w:eastAsia="Times New Roman" w:hAnsi="Times New Roman" w:cs="Times New Roman"/>
          <w:sz w:val="28"/>
          <w:szCs w:val="28"/>
          <w:lang w:eastAsia="ru-RU"/>
        </w:rPr>
      </w:pPr>
      <w:r w:rsidRPr="00D509F1">
        <w:rPr>
          <w:rFonts w:ascii="Times New Roman" w:eastAsia="Times New Roman" w:hAnsi="Times New Roman" w:cs="Times New Roman"/>
          <w:sz w:val="28"/>
          <w:szCs w:val="28"/>
          <w:lang w:eastAsia="ru-RU"/>
        </w:rPr>
        <w:t xml:space="preserve">с. Новое </w:t>
      </w:r>
      <w:proofErr w:type="spellStart"/>
      <w:r w:rsidRPr="00D509F1">
        <w:rPr>
          <w:rFonts w:ascii="Times New Roman" w:eastAsia="Times New Roman" w:hAnsi="Times New Roman" w:cs="Times New Roman"/>
          <w:sz w:val="28"/>
          <w:szCs w:val="28"/>
          <w:lang w:eastAsia="ru-RU"/>
        </w:rPr>
        <w:t>Каширово</w:t>
      </w:r>
      <w:proofErr w:type="spellEnd"/>
      <w:r w:rsidRPr="00D509F1">
        <w:rPr>
          <w:rFonts w:ascii="Times New Roman" w:eastAsia="Times New Roman" w:hAnsi="Times New Roman" w:cs="Times New Roman"/>
          <w:sz w:val="28"/>
          <w:szCs w:val="28"/>
          <w:lang w:eastAsia="ru-RU"/>
        </w:rPr>
        <w:t>, 2021 год</w:t>
      </w:r>
    </w:p>
    <w:p w:rsidR="00DA0426" w:rsidRPr="00D509F1" w:rsidRDefault="00DA0426" w:rsidP="00D509F1">
      <w:pPr>
        <w:tabs>
          <w:tab w:val="left" w:pos="2940"/>
        </w:tabs>
        <w:jc w:val="center"/>
        <w:rPr>
          <w:rFonts w:ascii="Times New Roman" w:eastAsia="Times New Roman" w:hAnsi="Times New Roman" w:cs="Times New Roman"/>
          <w:sz w:val="28"/>
          <w:szCs w:val="28"/>
          <w:lang w:eastAsia="ru-RU"/>
        </w:rPr>
      </w:pPr>
      <w:r w:rsidRPr="00DA0426">
        <w:rPr>
          <w:rFonts w:ascii="Times New Roman" w:hAnsi="Times New Roman" w:cs="Times New Roman"/>
          <w:sz w:val="28"/>
          <w:szCs w:val="28"/>
          <w:lang w:val="tt-RU"/>
        </w:rPr>
        <w:lastRenderedPageBreak/>
        <w:t>ПЛАНИРУЕМЫЕ РЕЗУЛЬТАТЫ ИЗУЧЕНИЯ УЧЕБНОГО ПРЕДМЕТА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xml:space="preserve">Родной язык 8 класс </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Личностные результаты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Уучащегося будут сформированы: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нравственно-духовные качества личности: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национальной гордости, гражданских чувств;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норм морали, правила жизни в обществе;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правильная оценка успехов или неудач, их причин;</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-способность оценивать свою речь с точки зрения ее содержания, языкового оформления;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для формирования: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индивидуального стиля деятельности: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знаний и использование различных средств информации (словари, Интернет ресурсы и др.) При общении;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вести активную, самостоятельную, творческое мышление, научно-исследовательскую деятельность, продолжать становление личности;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умений применять полученные знания в различных условиях жизни.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Метапредметные результаты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Универсальные учебные действия: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Учащийся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определять цели познавательной направленности;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самостоятельно организовывать свою деятельность, оценивать, определять область своей заинтересованности;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самостоятельно раскрывать тему, поставленную проблему, рассуждать;</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Учащийся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-создавать логической цепочки мышления;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формировать правила на основе выделения основных признаков вокруг темы;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работать с различными средствами информации, находить, анализировать и использовать необходимую информацию в своей деятельности;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Коммуникативные универсальные учебные действия: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участвовать в речевом общении, соблюдая нормы речевого этикета;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создавать логической цепочки мышления;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 слушать;</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участовать в построении диалога и коллективном обсуждении;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сотрудничать с одноклассниками и учителем в организации учебной деятельности;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работать с учетом различных мнений;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аргументировать свое мнение, приводить примеры из жизни;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прослушивать, сравнить, подвести итогов различных ответов;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высказывать свое мнение полностью и точно;</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приходить к общему мнению во время коллективной работы;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проявлять инициативы во взаимодействии в сборе информации;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задавать вопросы по прочитанным текстам;</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контролировать свою работу, помогать одноклассникам;</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определять роль коммуникативных навыков в жизни человека;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высказывать свои мысли устно и письменно;</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контролировать свою деятельность, поддерживать одноклассников;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слушать, консультировать других;</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выступать перед одноклассниками на различные темы, реализованные проекты;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оценивать действий товарища, взаимодействие с соседом.</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Регулятивные универсальные учебные действия: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самостоятельно формировать проблемы (темы) и цели урока;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проблему, приводить гипотезы, уметь подтверждать свое мнение, выделять причинно-следственную связь в устной (диалогической, монологической) и письменной речи, формировать результаты;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определять пути достижения цели;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достигать результативной деятельности, контролировать свою деятельность;</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оценивать совместно с учителем свою деятельность, ответы товарищей;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запоминать и соблюдать правила, предписания и следовать им;</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оценивать качество и уровень проделанной работы.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Предметные результаты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Речь и общение.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Учащийся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 общаться как важнейшая часть человеческой культуры;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расширять представление о Языково-изобразительных средствах, присущих изученным стилям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различать текстовых знаков. Определять темы, основных мыслей и наиболее важных слов, видов связи предложений, смысловых, лексических и грамматических средств связи частей текста и предложений. Анализ и характеристика текста с точки зрения целостности темы, смысловой целостности, последовательности изображения, целесообразности применения средств лексической и грамматической привязки.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роль языка в жизни общества и государства;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-понимать татарский язык как одну из национально-культурных ценностей татарского народа; понимать важную роль родного языка в развитии интеллектуальных, творческих способностей и нравственных качеств личности, значение его языка в процессе обучения в школе.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Речевая деятельность.</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различать особенности диалогической и монологической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овладевать различными видами диалога (этикетным, диалогом-расспросом, диалогом- побуждением к действию);</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сочетать разные виды диалога в своей речи в соответствии с нормами речевого поведения в типичных ситуациях общения;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сравнивать образцы диалогической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роль языка в жизни общества и государства;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-понимать татарский язык как одну из национально-культурных ценностей татарского народа; понимать важную роль родного языка в развитии интеллектуальных, творческих способностей и нравственных качеств личности, значение его языка в процессе обучения в школе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основных стилистических источников лексики и фразеологии татарского языка, основных норм литературного татарского языка (орфоэпические, орфографические, пунктуационные), норм речевой этики; использование их в письменной и устной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находить необходимую информацию о языке из различных справочников, источников и правильно их использовать в соответствующем месте;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Текст.</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продолжать обсуждение в тексте: используя методы построения и последовательной связи предложений, связующее мышление;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роли повторения в тексте: способ связывания предложений, нормативное дублирование и дублирование как стилистическое средство, совершенствующее художественность речи-разделение недостатков;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текстовые знаки;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определять темы текста, его основного значения, наиболее важных слов;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определять микротемы текста, его деление на красные строки;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различать абзац и композиционные элементы текста.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найти лексические и грамматические средства, связывающие части текста и предложения;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совмещать разговор, какое-либо задание, целенаправленно вступать в коммуникативные связи с окружающими при участии в дискуссиях и обсуждениях; усвоить национально-культурные нормы формального и неформального межкультурного общения;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основные стилистические источники лексики и фразеологии татарского языка, основные нормы литературного татарского языка (орфоэпические, орфографические, пунктуационные), нормы речевой этики; использовать их в письменной и устной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Стили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виды научного и официального стиля (сфера применения, цель общения, характерные для этих стилей средства языкознания);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выделять фрагменты текста, присущих научному стилю (толкование понятия науки, классификация научных понятий);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различать языковые средства и структуры дефиниционного явления;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-композиционных форм, присущих официальному стилю (жанры) – указание, объявление.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-признавать лексико-фразеологические средства в текстах публицистического и литературного жанров, знать лексические средства, используемые в стиле научной и специальной работы;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работать с текстами различных стилей и жанров (читать их с определенной целью, обрабатывать информационными разделами);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совмещать разговор, какое-либо задание, целенаправленно вступать в коммуникативные связи с окружающими при участии в дискуссиях и обсуждениях; усвоить национально-культурные нормы формального и неформального межкультурного общения;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основные стилистические источники лексики и фразеологии татарского языка, основные нормы литературного татарского языка (орфоэпические, орфографические, пунктуационные), нормы речевой этики; использовать их в письменной и устной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Язык-важнейшее средство общения.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-понимать об основных функциях языка, о значении татарского языка как государственного языка и национального языка татарского народа Республики Татарстан, о взаимосвязи языка и культуры, о значении родного языка в жизни человека и общества;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основы научных знаний о родном языке; понять взаимосвязь между его ступенями и единицами; усвоить основные понятия лингвистики; признать и проанализировать основные единицы языка, грамматические категории;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значение родного языка в системе гуманитарных наук и образования в целом; - освоить основы научных знаний о родном языке; понять взаимосвязь между его ступенями и единицами.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основные понятия лингвистики: лингвистика и ее основные разделы; язык и речь, общение, устное и письменное общение; монолог, диалог и их виды; ситуация устного общения; язык речи, научный, публицистический, официальный стили, литературный язык; жанры научной, публицистической и официальной документации;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 найти необходимую информацию о языке из различных справочников, источников, правильно использовать их в соответствующем месте.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Фонетика и графика.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фонетику как предмета изучения;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звуки речи, фонетических изречений, элементов фонетической транскрипции;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и практически применять особенностей понижения давления на татарском языке;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выполнять фонетический анализ слова. знание смысла звуков е,е, я, ю.</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создание текстовых документов на русском языке; участие в коллективном создании текстового документа;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-использовать приемов поиска информации на персональном компьютере;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цитирование фрагментов сообщений;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-создание презентаций.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Орфоэпия и орфография.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пользоваться орфографическим словарем и его использование в речевой практике;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давать полную информацию об орфографии как предмету изучения. Знать понятия орфограммы, умение находить, исправлять орфограммы;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применять в практике орфоэпических и орфографических правил;</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развивать навыков грамотного написания словарных групп, умения их грамотно использовать в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анализировать и характеризовать слово с помощью языковых и транскрипционных элементов, с точки зрения разделения на отдельные звуки речи, особенности произношения и произношения, звуки речевого потока;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выявлять и исправлять орфографических ошибок; орфоэпический анализ слова.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Дать характеристику изученным орфограммам и объяснить написание слов.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Лексикология и фразеология.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владеть навыками работы с учебной книгой, словарями и другими информационными источниками, включая СМИ и ресурсы Интернета;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 проводить лексический анализ слова;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опознавать лексические средства выразительности и основные виды тропов (метафора,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эпитет, сравнение, гипербола, олицетворение);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соблюдать основные языковые нормы в устной и письменной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использовать орфографические словари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коммуникативно-эстетические возможности лексических и грамматических синонимов и использовать их в своей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проводить различного рода анализов речи (фонетического, морфемного, словесного, лексического, морфологического), синтаксического анализа словообразования и предложения; его основные признаки и структура, взгляд языка на определенные функциональные виды, многовекторный анализ в части применения языковых узоров, использования языковых средств воздействия;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Морфемика и словообразование.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давать полную информацию о морфемике как части лингвистики;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морфемы, словообразования и изменения как наименьшей единицы слова;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корневых слов, корней самостоятельных слов и приложений;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способов заполнения словарного запаса татарского языка: словообразование и заимствования из других языков;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понятия механизма словообразования на татарском языке;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основных способов словообразования;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использовать знаний в области морфемики и словообразования в практике правильного написания, а также грамматического анализа слова;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освоить механизма словообразования на татарском языке, знание основных способов словообразования;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сделать словесный анализ;</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обратить внимание на этимологическую сторону слова, чтобы найти корень, объяснить его смысл;</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приложения словообразования, разнообразия, модальности.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Морфология.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основных морфологических правил татарского языка;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групп слов как лексико-грамматических видов слов; - знание групп самостоятельного, гласного и модального слова;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группа гласных слов: знание и разделение словарей и регистраторов, групп модального слова: родственные, частичные, предикативные слова. Знание их семантических, морфологических и синтаксических особенностей;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работать с дополнительной информацией, умение основополагать, структурировать полученные знания;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 распознавать морфологические единицы в текстах публицистического и литературного жанров, знать морфологические формы, используемые в научном и специальном стиле работы.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Синтаксис и пунктуация.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опознавать основные единицы синтаксиса (словосочетание, предложение, текст);</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находить грамматическую основу предложения;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распознавать главные и второстепенные члены предложения;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опознавать предложения простые и сложные, предложения осложненной структуры;</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проводить синтаксический анализ словосочетания и предложения;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соблюдать основные языковые нормы в устной и письменной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использовать орфографические словари.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различать предложения с записью и без регистрации, уметь находить их в тексте;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узнавать о совместном предложении;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привести пример из литературных произведений на тему, знание ответов;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-проверять синтаксические конструкции с точки зрения функционально-стилистических особенностей, понять, что это средство художественного выражения.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приводить пример из литературных произведений на тему, знание ответов;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-проверять синтаксические конструкции с точки зрения функционально-стилистических особенностей, понять, что это средство художественного выражения.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Стилистика и культура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использовать в речи синонимичные имена, чтобы точнее выразить мысль, не повторять одних и тех же слов;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использовать в речи синонимических суждений для более точного выражения мнения, не повторения одних и тех же слов;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работать с текстами разных жанров и стилей;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переводить текстов с татарского на русский язык;</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основные нормы татарского литературного языка, усвоенных в школе в период изучения татарского языка;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сохранять их в устной и письменной речи различных коммуникативных направлений;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важности правильного разговора для культурного человека.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освоить основных правил языка постановки ударения в рамках изученного словарного запаса;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 признавать и анализировать основные единицы языка, грамматические категории, использовать языковые единицы во время речевых ситуаций;</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проводить различные виды анализов речи (фонетический, морфемный, словесный, лексический, морфологический), синтаксический анализ словообразования и предложения; его основные признаки и структура, взгляд языка на определенные функциональные виды, многовекторный анализ в части применения языковых узоров, применения языковых мер воздействия;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-понимать коммуникативно-эстетические возможности лексических и грамматических синонимов и использовать их в своей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понимать эстетическую функцию татарского языка, развивать способность оценивать эстетические стороны речи при анализе текстов литературного произведения;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работать с текстами различных стилей и жанров (читать их с определенной целью, обрабатывать информационными разделами).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Культура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участвовать в диалогическом и полилогическом общении, создавать устные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w:t>
      </w:r>
      <w:r w:rsidRPr="00DA0426">
        <w:rPr>
          <w:rFonts w:ascii="Times New Roman" w:hAnsi="Times New Roman" w:cs="Times New Roman"/>
          <w:sz w:val="24"/>
          <w:szCs w:val="24"/>
          <w:lang w:val="tt-RU"/>
        </w:rPr>
        <w:ta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w:t>
      </w:r>
      <w:r w:rsidRPr="00DA0426">
        <w:rPr>
          <w:rFonts w:ascii="Times New Roman" w:hAnsi="Times New Roman" w:cs="Times New Roman"/>
          <w:sz w:val="24"/>
          <w:szCs w:val="24"/>
          <w:lang w:val="tt-RU"/>
        </w:rPr>
        <w:tab/>
        <w:t>соблюдать основные языковые нормы в устной и письменной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использовать орфографические словари.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основные стилистические источники лексики и фразеологии татарского языка, основные нормы литературного татарского языка (орфоэпические, орфографические, пунктуационные), нормы речевой этики; использовать их в письменной и устной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получать соответствующие правила этикета речи в зависимости от вида коммуникации;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основные стилистические источники лексики и фразеологии татарского языка, основные нормы литературного татарского языка (орфоэпические, орфографические, пунктуационные), нормы речевой этики; использовать их в письменной и устной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-понимать татарский язык как одну из литературно-культурных ценностей татарского народа; понимать важную роль родного языка в развитии интеллектуальных, творческих способностей и нравственных качеств личности, значение родного языка в процессе его использования в школе;</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сравнивать правила татарской речевой литературы с правилами устной литературы других народов России, дать им характеристику.</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lastRenderedPageBreak/>
        <w:t>Язык и культура.</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научится: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на языке историю и культуру татарского народа, его связь с другими народами, проживающими в России;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знать и уместно использование лексики, устаревших слов, фольклорной лексики и фразеологических выражений, отражающих предмет традиционного татарского быта. Знать и использовать татарских пословиц и поговорок;</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видеть на татарском языке отражение материальных и духовных ценностей татарского народа и других народов;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приводить примеры, доказывающие, что изучение языка помогает лучше узнать историю и культуру страны. Формирование представления об особенностях этикета татарской речи;</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Ученик получит возможность научиться:</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находить необходимую информацию из орфоэпического словаря и справочных материалов мультимедийной формы и при необходимости воспользоваться ею;</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описывать неразрывной связи языка с культурой и историей народа с помощью отдельных примеров;</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выполнять виды работ, требующих логического мышления с языковым материалом;</w:t>
      </w:r>
    </w:p>
    <w:p w:rsidR="00DA0426" w:rsidRPr="00DA0426" w:rsidRDefault="00DA0426" w:rsidP="00DA0426">
      <w:pPr>
        <w:spacing w:after="0" w:line="20" w:lineRule="atLeast"/>
        <w:ind w:firstLine="709"/>
        <w:jc w:val="both"/>
        <w:rPr>
          <w:rFonts w:ascii="Times New Roman" w:hAnsi="Times New Roman" w:cs="Times New Roman"/>
          <w:sz w:val="24"/>
          <w:szCs w:val="24"/>
          <w:lang w:val="tt-RU"/>
        </w:rPr>
      </w:pPr>
      <w:r w:rsidRPr="00DA0426">
        <w:rPr>
          <w:rFonts w:ascii="Times New Roman" w:hAnsi="Times New Roman" w:cs="Times New Roman"/>
          <w:sz w:val="24"/>
          <w:szCs w:val="24"/>
          <w:lang w:val="tt-RU"/>
        </w:rPr>
        <w:t>- осваивать основных стилистических источников лексики и фразеологии татарского языка, основных норм литературного татарского языка (орфоэпические, орфографические, пунктуационные), норм речевой этики; использование их в письменной и устной речи.</w:t>
      </w:r>
    </w:p>
    <w:p w:rsidR="00DA0426" w:rsidRDefault="00DA0426" w:rsidP="00DA0426">
      <w:pPr>
        <w:jc w:val="center"/>
        <w:rPr>
          <w:rFonts w:ascii="Times New Roman" w:hAnsi="Times New Roman" w:cs="Times New Roman"/>
          <w:sz w:val="28"/>
          <w:szCs w:val="28"/>
          <w:lang w:val="tt-RU"/>
        </w:rPr>
      </w:pPr>
    </w:p>
    <w:p w:rsidR="00DA0426" w:rsidRPr="00DA0426" w:rsidRDefault="00DA0426" w:rsidP="00DA0426">
      <w:pPr>
        <w:jc w:val="center"/>
        <w:rPr>
          <w:rFonts w:ascii="Times New Roman" w:hAnsi="Times New Roman" w:cs="Times New Roman"/>
          <w:sz w:val="28"/>
          <w:szCs w:val="28"/>
          <w:lang w:val="tt-RU"/>
        </w:rPr>
      </w:pPr>
    </w:p>
    <w:p w:rsidR="00976564" w:rsidRPr="008628D2" w:rsidRDefault="00976564" w:rsidP="008628D2">
      <w:pPr>
        <w:jc w:val="center"/>
        <w:rPr>
          <w:rFonts w:ascii="Times New Roman" w:hAnsi="Times New Roman" w:cs="Times New Roman"/>
          <w:b/>
          <w:sz w:val="28"/>
          <w:szCs w:val="28"/>
        </w:rPr>
      </w:pPr>
      <w:proofErr w:type="spellStart"/>
      <w:r w:rsidRPr="008628D2">
        <w:rPr>
          <w:rFonts w:ascii="Times New Roman" w:hAnsi="Times New Roman" w:cs="Times New Roman"/>
          <w:b/>
          <w:sz w:val="28"/>
          <w:szCs w:val="28"/>
        </w:rPr>
        <w:t>Программаның</w:t>
      </w:r>
      <w:proofErr w:type="spellEnd"/>
      <w:r w:rsidRPr="008628D2">
        <w:rPr>
          <w:rFonts w:ascii="Times New Roman" w:hAnsi="Times New Roman" w:cs="Times New Roman"/>
          <w:b/>
          <w:sz w:val="28"/>
          <w:szCs w:val="28"/>
        </w:rPr>
        <w:t xml:space="preserve"> </w:t>
      </w:r>
      <w:proofErr w:type="spellStart"/>
      <w:r w:rsidRPr="008628D2">
        <w:rPr>
          <w:rFonts w:ascii="Times New Roman" w:hAnsi="Times New Roman" w:cs="Times New Roman"/>
          <w:b/>
          <w:sz w:val="28"/>
          <w:szCs w:val="28"/>
        </w:rPr>
        <w:t>төп</w:t>
      </w:r>
      <w:proofErr w:type="spellEnd"/>
      <w:r w:rsidRPr="008628D2">
        <w:rPr>
          <w:rFonts w:ascii="Times New Roman" w:hAnsi="Times New Roman" w:cs="Times New Roman"/>
          <w:b/>
          <w:sz w:val="28"/>
          <w:szCs w:val="28"/>
        </w:rPr>
        <w:t xml:space="preserve"> </w:t>
      </w:r>
      <w:proofErr w:type="spellStart"/>
      <w:r w:rsidRPr="008628D2">
        <w:rPr>
          <w:rFonts w:ascii="Times New Roman" w:hAnsi="Times New Roman" w:cs="Times New Roman"/>
          <w:b/>
          <w:sz w:val="28"/>
          <w:szCs w:val="28"/>
        </w:rPr>
        <w:t>эчтәлеге</w:t>
      </w:r>
      <w:proofErr w:type="spellEnd"/>
      <w:r w:rsidRPr="008628D2">
        <w:rPr>
          <w:rFonts w:ascii="Times New Roman" w:hAnsi="Times New Roman" w:cs="Times New Roman"/>
          <w:b/>
          <w:sz w:val="28"/>
          <w:szCs w:val="28"/>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5302"/>
        <w:gridCol w:w="3272"/>
      </w:tblGrid>
      <w:tr w:rsidR="006A113A" w:rsidRPr="00976564" w:rsidTr="006A113A">
        <w:tc>
          <w:tcPr>
            <w:tcW w:w="2449"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ru-RU"/>
              </w:rPr>
              <w:t>Төп темалар</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pacing w:after="0" w:line="240" w:lineRule="auto"/>
              <w:jc w:val="center"/>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ru-RU"/>
              </w:rPr>
              <w:t>Белем һәм күнекмәләр</w:t>
            </w:r>
          </w:p>
          <w:p w:rsidR="006A113A" w:rsidRPr="00976564" w:rsidRDefault="006A113A" w:rsidP="00976564">
            <w:pPr>
              <w:suppressAutoHyphens/>
              <w:spacing w:after="0" w:line="240" w:lineRule="auto"/>
              <w:jc w:val="center"/>
              <w:rPr>
                <w:rFonts w:ascii="Times New Roman" w:eastAsia="Times New Roman" w:hAnsi="Times New Roman" w:cs="Times New Roman"/>
                <w:lang w:val="tt-RU" w:eastAsia="ar-SA"/>
              </w:rPr>
            </w:pP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113A" w:rsidP="006A113A">
            <w:pPr>
              <w:suppressAutoHyphens/>
              <w:spacing w:after="0" w:line="240" w:lineRule="auto"/>
              <w:ind w:right="1922"/>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Сәг.саны</w:t>
            </w:r>
          </w:p>
        </w:tc>
      </w:tr>
      <w:tr w:rsidR="006A113A" w:rsidRPr="00976564" w:rsidTr="006A113A">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Үткәннәрне искә төшерү</w:t>
            </w:r>
            <w:r w:rsidR="00E4007D">
              <w:rPr>
                <w:rFonts w:ascii="Times New Roman" w:eastAsia="Times New Roman" w:hAnsi="Times New Roman" w:cs="Times New Roman"/>
                <w:lang w:val="tt-RU" w:eastAsia="ar-SA"/>
              </w:rPr>
              <w:t>.</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sidRPr="00E4007D">
              <w:rPr>
                <w:rFonts w:ascii="Times New Roman" w:eastAsia="Times New Roman" w:hAnsi="Times New Roman" w:cs="Times New Roman"/>
                <w:lang w:val="tt-RU" w:eastAsia="ar-SA"/>
              </w:rPr>
              <w:t>Углубленное повторение пройденного</w:t>
            </w:r>
            <w:r>
              <w:rPr>
                <w:rFonts w:ascii="Times New Roman" w:eastAsia="Times New Roman" w:hAnsi="Times New Roman" w:cs="Times New Roman"/>
                <w:lang w:val="tt-RU" w:eastAsia="ar-SA"/>
              </w:rPr>
              <w:t>.</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Фонетика, морфология, синтаксис турында өйрәнгәннәрне кабатлау, системага салу</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113A" w:rsidP="00322913">
            <w:pPr>
              <w:suppressAutoHyphens/>
              <w:spacing w:after="0" w:line="240" w:lineRule="auto"/>
              <w:jc w:val="center"/>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5</w:t>
            </w:r>
          </w:p>
        </w:tc>
      </w:tr>
      <w:tr w:rsidR="006A113A" w:rsidRPr="00285AE9" w:rsidTr="006A113A">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Туры һәм кыек сөйләм</w:t>
            </w:r>
            <w:r w:rsidR="00E4007D">
              <w:rPr>
                <w:rFonts w:ascii="Times New Roman" w:eastAsia="Times New Roman" w:hAnsi="Times New Roman" w:cs="Times New Roman"/>
                <w:lang w:val="tt-RU" w:eastAsia="ar-SA"/>
              </w:rPr>
              <w:t>.</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sidRPr="00E4007D">
              <w:rPr>
                <w:rFonts w:ascii="Times New Roman" w:eastAsia="Times New Roman" w:hAnsi="Times New Roman" w:cs="Times New Roman"/>
                <w:lang w:val="tt-RU" w:eastAsia="ar-SA"/>
              </w:rPr>
              <w:t>Прямая и косвенная речь.</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Туры сөйләмне үз сөйләмеңдә файдалана белү, чит кеше сүзләрен һәр ике юл ( диалог һәм монолог) белән бирә алу. Туры сөйләмгә бәйле тыныш билгеләрен дөрес куя , куелганнарына аңлатма бирә белү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ar-SA"/>
              </w:rPr>
            </w:pPr>
            <w:r>
              <w:rPr>
                <w:rFonts w:ascii="Times New Roman" w:eastAsia="Times New Roman" w:hAnsi="Times New Roman" w:cs="Times New Roman"/>
                <w:lang w:val="tt-RU" w:eastAsia="ar-SA"/>
              </w:rPr>
              <w:t>4</w:t>
            </w:r>
          </w:p>
        </w:tc>
      </w:tr>
      <w:tr w:rsidR="006A113A" w:rsidRPr="00285AE9" w:rsidTr="006A113A">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Кушма җөмлә</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Pr>
                <w:rFonts w:ascii="Times New Roman" w:eastAsia="Times New Roman" w:hAnsi="Times New Roman" w:cs="Times New Roman"/>
                <w:lang w:val="tt-RU" w:eastAsia="ar-SA"/>
              </w:rPr>
              <w:lastRenderedPageBreak/>
              <w:t>Сложные предложения</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lastRenderedPageBreak/>
              <w:t xml:space="preserve">Кушма җөмләләрдән тиешенчә файдалана, аларның </w:t>
            </w:r>
            <w:r w:rsidRPr="00976564">
              <w:rPr>
                <w:rFonts w:ascii="Times New Roman" w:eastAsia="Times New Roman" w:hAnsi="Times New Roman" w:cs="Times New Roman"/>
                <w:lang w:val="tt-RU" w:eastAsia="ar-SA"/>
              </w:rPr>
              <w:lastRenderedPageBreak/>
              <w:t>төрле төрләрен төзү, таләп ителгән төренә мисал китерү.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113A" w:rsidP="00322913">
            <w:pPr>
              <w:suppressAutoHyphens/>
              <w:spacing w:after="0" w:line="240" w:lineRule="auto"/>
              <w:jc w:val="center"/>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ru-RU"/>
              </w:rPr>
              <w:lastRenderedPageBreak/>
              <w:t>1</w:t>
            </w:r>
          </w:p>
        </w:tc>
      </w:tr>
      <w:tr w:rsidR="006A113A" w:rsidRPr="00285AE9" w:rsidTr="006A113A">
        <w:trPr>
          <w:trHeight w:val="466"/>
        </w:trPr>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Тезмә кушма җөмлә</w:t>
            </w:r>
            <w:r w:rsidR="00E4007D">
              <w:rPr>
                <w:rFonts w:ascii="Times New Roman" w:eastAsia="Times New Roman" w:hAnsi="Times New Roman" w:cs="Times New Roman"/>
                <w:lang w:val="tt-RU" w:eastAsia="ar-SA"/>
              </w:rPr>
              <w:t>.</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sidRPr="00E4007D">
              <w:rPr>
                <w:rFonts w:ascii="Times New Roman" w:eastAsia="Times New Roman" w:hAnsi="Times New Roman" w:cs="Times New Roman"/>
                <w:lang w:val="tt-RU" w:eastAsia="ar-SA"/>
              </w:rPr>
              <w:t>Сложносочиненное предложение</w:t>
            </w:r>
            <w:r>
              <w:rPr>
                <w:rFonts w:ascii="Times New Roman" w:eastAsia="Times New Roman" w:hAnsi="Times New Roman" w:cs="Times New Roman"/>
                <w:lang w:val="tt-RU" w:eastAsia="ar-SA"/>
              </w:rPr>
              <w:t>.</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Текстны өлешчә синтаксик яктан һәм тулы күләмдә гармматик яктан тикшерү.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ar-SA"/>
              </w:rPr>
            </w:pPr>
            <w:r>
              <w:rPr>
                <w:rFonts w:ascii="Times New Roman" w:eastAsia="Times New Roman" w:hAnsi="Times New Roman" w:cs="Times New Roman"/>
                <w:lang w:val="tt-RU" w:eastAsia="ru-RU"/>
              </w:rPr>
              <w:t>4</w:t>
            </w:r>
          </w:p>
        </w:tc>
      </w:tr>
      <w:tr w:rsidR="006A113A" w:rsidRPr="00285AE9" w:rsidTr="006A113A">
        <w:tc>
          <w:tcPr>
            <w:tcW w:w="2449" w:type="dxa"/>
            <w:tcBorders>
              <w:top w:val="single" w:sz="4" w:space="0" w:color="auto"/>
              <w:left w:val="single" w:sz="4" w:space="0" w:color="auto"/>
              <w:bottom w:val="single" w:sz="4" w:space="0" w:color="auto"/>
              <w:right w:val="single" w:sz="4" w:space="0" w:color="auto"/>
            </w:tcBorders>
          </w:tcPr>
          <w:p w:rsidR="006A113A" w:rsidRDefault="00E4007D" w:rsidP="00976564">
            <w:pPr>
              <w:suppressAutoHyphens/>
              <w:spacing w:after="0" w:line="240" w:lineRule="auto"/>
              <w:jc w:val="both"/>
              <w:rPr>
                <w:rFonts w:ascii="Times New Roman" w:eastAsia="Times New Roman" w:hAnsi="Times New Roman" w:cs="Times New Roman"/>
                <w:lang w:val="tt-RU" w:eastAsia="ar-SA"/>
              </w:rPr>
            </w:pPr>
            <w:r>
              <w:rPr>
                <w:rFonts w:ascii="Times New Roman" w:eastAsia="Times New Roman" w:hAnsi="Times New Roman" w:cs="Times New Roman"/>
                <w:lang w:val="tt-RU" w:eastAsia="ar-SA"/>
              </w:rPr>
              <w:t xml:space="preserve">Иярченле </w:t>
            </w:r>
            <w:r w:rsidR="006A113A" w:rsidRPr="00976564">
              <w:rPr>
                <w:rFonts w:ascii="Times New Roman" w:eastAsia="Times New Roman" w:hAnsi="Times New Roman" w:cs="Times New Roman"/>
                <w:lang w:val="tt-RU" w:eastAsia="ar-SA"/>
              </w:rPr>
              <w:t>кушма җөмлә</w:t>
            </w:r>
            <w:r>
              <w:rPr>
                <w:rFonts w:ascii="Times New Roman" w:eastAsia="Times New Roman" w:hAnsi="Times New Roman" w:cs="Times New Roman"/>
                <w:lang w:val="tt-RU" w:eastAsia="ar-SA"/>
              </w:rPr>
              <w:t xml:space="preserve">. </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Pr>
                <w:rFonts w:ascii="Times New Roman" w:eastAsia="Times New Roman" w:hAnsi="Times New Roman" w:cs="Times New Roman"/>
                <w:lang w:val="tt-RU" w:eastAsia="ar-SA"/>
              </w:rPr>
              <w:t>Придаточные предложения.</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Кушма җөмлә өлешләре арасына тиешле тыныш билгеләрен кую һәм аларны дәлилләү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ar-SA"/>
              </w:rPr>
            </w:pPr>
            <w:r>
              <w:rPr>
                <w:rFonts w:ascii="Times New Roman" w:eastAsia="Times New Roman" w:hAnsi="Times New Roman" w:cs="Times New Roman"/>
                <w:lang w:val="tt-RU" w:eastAsia="ru-RU"/>
              </w:rPr>
              <w:t>19</w:t>
            </w:r>
          </w:p>
        </w:tc>
      </w:tr>
      <w:tr w:rsidR="006A113A" w:rsidRPr="00285AE9" w:rsidTr="006A113A">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Катлаулы төзелмәләр</w:t>
            </w:r>
          </w:p>
          <w:p w:rsidR="00E4007D" w:rsidRPr="00E4007D" w:rsidRDefault="00E4007D" w:rsidP="00E4007D">
            <w:pPr>
              <w:suppressAutoHyphens/>
              <w:spacing w:after="0" w:line="240" w:lineRule="auto"/>
              <w:jc w:val="both"/>
              <w:rPr>
                <w:rFonts w:ascii="Times New Roman" w:eastAsia="Times New Roman" w:hAnsi="Times New Roman" w:cs="Times New Roman"/>
                <w:lang w:val="tt-RU" w:eastAsia="ar-SA"/>
              </w:rPr>
            </w:pPr>
          </w:p>
          <w:p w:rsidR="00E4007D" w:rsidRPr="00976564" w:rsidRDefault="00E4007D" w:rsidP="00E4007D">
            <w:pPr>
              <w:suppressAutoHyphens/>
              <w:spacing w:after="0" w:line="240" w:lineRule="auto"/>
              <w:jc w:val="both"/>
              <w:rPr>
                <w:rFonts w:ascii="Times New Roman" w:eastAsia="Times New Roman" w:hAnsi="Times New Roman" w:cs="Times New Roman"/>
                <w:lang w:val="tt-RU" w:eastAsia="ar-SA"/>
              </w:rPr>
            </w:pPr>
            <w:r w:rsidRPr="00E4007D">
              <w:rPr>
                <w:rFonts w:ascii="Times New Roman" w:eastAsia="Times New Roman" w:hAnsi="Times New Roman" w:cs="Times New Roman"/>
                <w:lang w:val="tt-RU" w:eastAsia="ar-SA"/>
              </w:rPr>
              <w:t>Сложные конструкции</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Төрле төзелештәге кушма җөмлә өлешләрен тиешле интонация белән уку( әйтү)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ar-SA"/>
              </w:rPr>
            </w:pPr>
            <w:r>
              <w:rPr>
                <w:rFonts w:ascii="Times New Roman" w:eastAsia="Times New Roman" w:hAnsi="Times New Roman" w:cs="Times New Roman"/>
                <w:lang w:val="tt-RU" w:eastAsia="ru-RU"/>
              </w:rPr>
              <w:t>11</w:t>
            </w:r>
          </w:p>
        </w:tc>
      </w:tr>
      <w:tr w:rsidR="006A113A" w:rsidRPr="00976564" w:rsidTr="006A113A">
        <w:trPr>
          <w:trHeight w:val="856"/>
        </w:trPr>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Пунктуа</w:t>
            </w:r>
            <w:r w:rsidRPr="00976564">
              <w:rPr>
                <w:rFonts w:ascii="Times New Roman" w:eastAsia="Times New Roman" w:hAnsi="Times New Roman" w:cs="Times New Roman"/>
                <w:lang w:eastAsia="ar-SA"/>
              </w:rPr>
              <w:t>ц</w:t>
            </w:r>
            <w:r w:rsidRPr="00976564">
              <w:rPr>
                <w:rFonts w:ascii="Times New Roman" w:eastAsia="Times New Roman" w:hAnsi="Times New Roman" w:cs="Times New Roman"/>
                <w:lang w:val="tt-RU" w:eastAsia="ar-SA"/>
              </w:rPr>
              <w:t>ияне гомумиләштереп кабатлау</w:t>
            </w:r>
            <w:r w:rsidR="00E4007D">
              <w:rPr>
                <w:rFonts w:ascii="Times New Roman" w:eastAsia="Times New Roman" w:hAnsi="Times New Roman" w:cs="Times New Roman"/>
                <w:lang w:val="tt-RU" w:eastAsia="ar-SA"/>
              </w:rPr>
              <w:t>.</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sidRPr="00E4007D">
              <w:rPr>
                <w:rFonts w:ascii="Times New Roman" w:eastAsia="Times New Roman" w:hAnsi="Times New Roman" w:cs="Times New Roman"/>
                <w:lang w:val="tt-RU" w:eastAsia="ar-SA"/>
              </w:rPr>
              <w:t>Пунктуация</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Бер тема эчендә сөйли һәм яза белү, сыйфатлама элементларын кулланып, сочинение- хикәяләү һәм сочинение язу.Рецензия, беркетмә</w:t>
            </w:r>
          </w:p>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Яза алу.</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ar-SA"/>
              </w:rPr>
            </w:pPr>
            <w:r>
              <w:rPr>
                <w:rFonts w:ascii="Times New Roman" w:eastAsia="Times New Roman" w:hAnsi="Times New Roman" w:cs="Times New Roman"/>
                <w:lang w:val="tt-RU" w:eastAsia="ru-RU"/>
              </w:rPr>
              <w:t>6</w:t>
            </w:r>
          </w:p>
        </w:tc>
      </w:tr>
      <w:tr w:rsidR="006A113A" w:rsidRPr="00285AE9" w:rsidTr="006A113A">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ru-RU"/>
              </w:rPr>
            </w:pPr>
            <w:r w:rsidRPr="00976564">
              <w:rPr>
                <w:rFonts w:ascii="Times New Roman" w:eastAsia="Times New Roman" w:hAnsi="Times New Roman" w:cs="Times New Roman"/>
                <w:lang w:val="tt-RU" w:eastAsia="ru-RU"/>
              </w:rPr>
              <w:t>Бәйләнешле сөйләм үстерү (изложение, сочинение, эш кәгазьләре язу)</w:t>
            </w:r>
            <w:r w:rsidR="00E4007D">
              <w:rPr>
                <w:rFonts w:ascii="Times New Roman" w:eastAsia="Times New Roman" w:hAnsi="Times New Roman" w:cs="Times New Roman"/>
                <w:lang w:val="tt-RU" w:eastAsia="ru-RU"/>
              </w:rPr>
              <w:t>.</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Pr>
                <w:rFonts w:ascii="Times New Roman" w:eastAsia="Times New Roman" w:hAnsi="Times New Roman" w:cs="Times New Roman"/>
                <w:lang w:val="tt-RU" w:eastAsia="ar-SA"/>
              </w:rPr>
              <w:t>УРР.</w:t>
            </w:r>
            <w:r w:rsidR="004E6941">
              <w:rPr>
                <w:rFonts w:ascii="Times New Roman" w:eastAsia="Times New Roman" w:hAnsi="Times New Roman" w:cs="Times New Roman"/>
                <w:lang w:val="tt-RU" w:eastAsia="ar-SA"/>
              </w:rPr>
              <w:t xml:space="preserve"> Контрольные работы.</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Укучыларның мөстәкыйль һәм иҗади   фикерләвен үстерү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9</w:t>
            </w:r>
          </w:p>
        </w:tc>
      </w:tr>
      <w:tr w:rsidR="006A113A" w:rsidRPr="00976564" w:rsidTr="006A113A">
        <w:tc>
          <w:tcPr>
            <w:tcW w:w="2449"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ru-RU"/>
              </w:rPr>
            </w:pPr>
            <w:r w:rsidRPr="00976564">
              <w:rPr>
                <w:rFonts w:ascii="Times New Roman" w:eastAsia="Times New Roman" w:hAnsi="Times New Roman" w:cs="Times New Roman"/>
                <w:lang w:val="tt-RU" w:eastAsia="ru-RU"/>
              </w:rPr>
              <w:t>Диктант</w:t>
            </w:r>
            <w:r w:rsidR="004E6941">
              <w:rPr>
                <w:rFonts w:ascii="Times New Roman" w:eastAsia="Times New Roman" w:hAnsi="Times New Roman" w:cs="Times New Roman"/>
                <w:lang w:val="tt-RU" w:eastAsia="ru-RU"/>
              </w:rPr>
              <w:t>. Диктанты.</w:t>
            </w:r>
          </w:p>
        </w:tc>
        <w:tc>
          <w:tcPr>
            <w:tcW w:w="5302" w:type="dxa"/>
            <w:tcBorders>
              <w:top w:val="single" w:sz="4" w:space="0" w:color="auto"/>
              <w:left w:val="single" w:sz="4" w:space="0" w:color="auto"/>
              <w:bottom w:val="single" w:sz="4" w:space="0" w:color="auto"/>
              <w:right w:val="single" w:sz="4" w:space="0" w:color="auto"/>
            </w:tcBorders>
          </w:tcPr>
          <w:p w:rsidR="006A113A" w:rsidRPr="00976564"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Орфогрфия күнекмәләрен камилләштерү</w:t>
            </w: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5</w:t>
            </w:r>
          </w:p>
        </w:tc>
      </w:tr>
      <w:tr w:rsidR="006A113A" w:rsidRPr="00285AE9" w:rsidTr="008C3A8F">
        <w:trPr>
          <w:trHeight w:val="699"/>
        </w:trPr>
        <w:tc>
          <w:tcPr>
            <w:tcW w:w="2449"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Үткәннәрне кабатлау</w:t>
            </w:r>
          </w:p>
          <w:p w:rsidR="00E4007D" w:rsidRPr="00976564" w:rsidRDefault="00E4007D" w:rsidP="00976564">
            <w:pPr>
              <w:suppressAutoHyphens/>
              <w:spacing w:after="0" w:line="240" w:lineRule="auto"/>
              <w:jc w:val="both"/>
              <w:rPr>
                <w:rFonts w:ascii="Times New Roman" w:eastAsia="Times New Roman" w:hAnsi="Times New Roman" w:cs="Times New Roman"/>
                <w:lang w:val="tt-RU" w:eastAsia="ar-SA"/>
              </w:rPr>
            </w:pPr>
            <w:r w:rsidRPr="00E4007D">
              <w:rPr>
                <w:rFonts w:ascii="Times New Roman" w:eastAsia="Times New Roman" w:hAnsi="Times New Roman" w:cs="Times New Roman"/>
                <w:lang w:val="tt-RU" w:eastAsia="ar-SA"/>
              </w:rPr>
              <w:t>Обобщение и повторение проденного в течение года</w:t>
            </w:r>
            <w:r>
              <w:rPr>
                <w:rFonts w:ascii="Times New Roman" w:eastAsia="Times New Roman" w:hAnsi="Times New Roman" w:cs="Times New Roman"/>
                <w:lang w:val="tt-RU" w:eastAsia="ar-SA"/>
              </w:rPr>
              <w:t>.</w:t>
            </w:r>
          </w:p>
        </w:tc>
        <w:tc>
          <w:tcPr>
            <w:tcW w:w="5302" w:type="dxa"/>
            <w:tcBorders>
              <w:top w:val="single" w:sz="4" w:space="0" w:color="auto"/>
              <w:left w:val="single" w:sz="4" w:space="0" w:color="auto"/>
              <w:bottom w:val="single" w:sz="4" w:space="0" w:color="auto"/>
              <w:right w:val="single" w:sz="4" w:space="0" w:color="auto"/>
            </w:tcBorders>
          </w:tcPr>
          <w:p w:rsidR="006A113A" w:rsidRDefault="006A113A" w:rsidP="00976564">
            <w:pPr>
              <w:suppressAutoHyphens/>
              <w:spacing w:after="0" w:line="240" w:lineRule="auto"/>
              <w:jc w:val="both"/>
              <w:rPr>
                <w:rFonts w:ascii="Times New Roman" w:eastAsia="Times New Roman" w:hAnsi="Times New Roman" w:cs="Times New Roman"/>
                <w:lang w:val="tt-RU" w:eastAsia="ar-SA"/>
              </w:rPr>
            </w:pPr>
            <w:r w:rsidRPr="00976564">
              <w:rPr>
                <w:rFonts w:ascii="Times New Roman" w:eastAsia="Times New Roman" w:hAnsi="Times New Roman" w:cs="Times New Roman"/>
                <w:lang w:val="tt-RU" w:eastAsia="ar-SA"/>
              </w:rPr>
              <w:t>Мәктәп прграммасы күләмендә тулы грамматик анализ ясау. Ул сүз төзелеше һәм ясалышын тикшерүне, фонетик, лексик, морфологик, синтаксик , пунктуацион һәм стилистик анализны күздә тота.</w:t>
            </w:r>
          </w:p>
          <w:p w:rsidR="006A69A9" w:rsidRPr="00976564" w:rsidRDefault="006A69A9" w:rsidP="00976564">
            <w:pPr>
              <w:suppressAutoHyphens/>
              <w:spacing w:after="0" w:line="240" w:lineRule="auto"/>
              <w:jc w:val="both"/>
              <w:rPr>
                <w:rFonts w:ascii="Times New Roman" w:eastAsia="Times New Roman" w:hAnsi="Times New Roman" w:cs="Times New Roman"/>
                <w:lang w:val="tt-RU" w:eastAsia="ar-SA"/>
              </w:rPr>
            </w:pPr>
          </w:p>
        </w:tc>
        <w:tc>
          <w:tcPr>
            <w:tcW w:w="3272" w:type="dxa"/>
            <w:tcBorders>
              <w:top w:val="single" w:sz="4" w:space="0" w:color="auto"/>
              <w:left w:val="single" w:sz="4" w:space="0" w:color="auto"/>
              <w:bottom w:val="single" w:sz="4" w:space="0" w:color="auto"/>
              <w:right w:val="single" w:sz="4" w:space="0" w:color="auto"/>
            </w:tcBorders>
          </w:tcPr>
          <w:p w:rsidR="006A113A" w:rsidRPr="00976564" w:rsidRDefault="006A69A9" w:rsidP="00322913">
            <w:pPr>
              <w:suppressAutoHyphens/>
              <w:spacing w:after="0" w:line="240" w:lineRule="auto"/>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6</w:t>
            </w:r>
          </w:p>
        </w:tc>
      </w:tr>
      <w:tr w:rsidR="006A69A9" w:rsidRPr="00285AE9" w:rsidTr="006A113A">
        <w:trPr>
          <w:trHeight w:val="165"/>
        </w:trPr>
        <w:tc>
          <w:tcPr>
            <w:tcW w:w="2449" w:type="dxa"/>
            <w:tcBorders>
              <w:top w:val="single" w:sz="4" w:space="0" w:color="auto"/>
              <w:left w:val="single" w:sz="4" w:space="0" w:color="auto"/>
              <w:bottom w:val="single" w:sz="4" w:space="0" w:color="auto"/>
              <w:right w:val="single" w:sz="4" w:space="0" w:color="auto"/>
            </w:tcBorders>
          </w:tcPr>
          <w:p w:rsidR="006A69A9" w:rsidRDefault="006A69A9" w:rsidP="00976564">
            <w:pPr>
              <w:suppressAutoHyphens/>
              <w:spacing w:after="0" w:line="240" w:lineRule="auto"/>
              <w:jc w:val="both"/>
              <w:rPr>
                <w:rFonts w:ascii="Times New Roman" w:eastAsia="Times New Roman" w:hAnsi="Times New Roman" w:cs="Times New Roman"/>
                <w:sz w:val="24"/>
                <w:szCs w:val="24"/>
                <w:lang w:val="tt-RU" w:eastAsia="ar-SA"/>
              </w:rPr>
            </w:pPr>
            <w:r>
              <w:rPr>
                <w:rFonts w:ascii="Times New Roman" w:eastAsia="Times New Roman" w:hAnsi="Times New Roman" w:cs="Times New Roman"/>
                <w:lang w:val="tt-RU" w:eastAsia="ar-SA"/>
              </w:rPr>
              <w:t>БАРЛЫГЫ</w:t>
            </w:r>
            <w:r w:rsidR="004E6941">
              <w:rPr>
                <w:rFonts w:ascii="Times New Roman" w:eastAsia="Times New Roman" w:hAnsi="Times New Roman" w:cs="Times New Roman"/>
                <w:lang w:val="tt-RU" w:eastAsia="ar-SA"/>
              </w:rPr>
              <w:t>.</w:t>
            </w:r>
          </w:p>
          <w:p w:rsidR="004E6941" w:rsidRPr="00976564" w:rsidRDefault="004E6941" w:rsidP="00976564">
            <w:pPr>
              <w:suppressAutoHyphens/>
              <w:spacing w:after="0" w:line="240" w:lineRule="auto"/>
              <w:jc w:val="both"/>
              <w:rPr>
                <w:rFonts w:ascii="Times New Roman" w:eastAsia="Times New Roman" w:hAnsi="Times New Roman" w:cs="Times New Roman"/>
                <w:lang w:val="tt-RU" w:eastAsia="ar-SA"/>
              </w:rPr>
            </w:pPr>
            <w:r>
              <w:rPr>
                <w:rFonts w:ascii="Times New Roman" w:eastAsia="Times New Roman" w:hAnsi="Times New Roman" w:cs="Times New Roman"/>
                <w:sz w:val="24"/>
                <w:szCs w:val="24"/>
                <w:lang w:val="tt-RU" w:eastAsia="ar-SA"/>
              </w:rPr>
              <w:t>ВСЕГО.</w:t>
            </w:r>
          </w:p>
        </w:tc>
        <w:tc>
          <w:tcPr>
            <w:tcW w:w="5302" w:type="dxa"/>
            <w:tcBorders>
              <w:top w:val="single" w:sz="4" w:space="0" w:color="auto"/>
              <w:left w:val="single" w:sz="4" w:space="0" w:color="auto"/>
              <w:bottom w:val="single" w:sz="4" w:space="0" w:color="auto"/>
              <w:right w:val="single" w:sz="4" w:space="0" w:color="auto"/>
            </w:tcBorders>
          </w:tcPr>
          <w:p w:rsidR="006A69A9" w:rsidRPr="00976564" w:rsidRDefault="006A69A9" w:rsidP="00976564">
            <w:pPr>
              <w:suppressAutoHyphens/>
              <w:spacing w:after="0" w:line="240" w:lineRule="auto"/>
              <w:jc w:val="both"/>
              <w:rPr>
                <w:rFonts w:ascii="Times New Roman" w:eastAsia="Times New Roman" w:hAnsi="Times New Roman" w:cs="Times New Roman"/>
                <w:lang w:val="tt-RU" w:eastAsia="ar-SA"/>
              </w:rPr>
            </w:pPr>
          </w:p>
        </w:tc>
        <w:tc>
          <w:tcPr>
            <w:tcW w:w="3272" w:type="dxa"/>
            <w:tcBorders>
              <w:top w:val="single" w:sz="4" w:space="0" w:color="auto"/>
              <w:left w:val="single" w:sz="4" w:space="0" w:color="auto"/>
              <w:bottom w:val="single" w:sz="4" w:space="0" w:color="auto"/>
              <w:right w:val="single" w:sz="4" w:space="0" w:color="auto"/>
            </w:tcBorders>
          </w:tcPr>
          <w:p w:rsidR="006A69A9" w:rsidRDefault="006A69A9" w:rsidP="00322913">
            <w:pPr>
              <w:suppressAutoHyphens/>
              <w:spacing w:after="0" w:line="240" w:lineRule="auto"/>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70 сәг.</w:t>
            </w:r>
          </w:p>
          <w:p w:rsidR="004E6941" w:rsidRDefault="004E6941" w:rsidP="00322913">
            <w:pPr>
              <w:suppressAutoHyphens/>
              <w:spacing w:after="0" w:line="240" w:lineRule="auto"/>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70ч.</w:t>
            </w:r>
          </w:p>
        </w:tc>
      </w:tr>
    </w:tbl>
    <w:p w:rsidR="008C3A8F" w:rsidRDefault="008C3A8F" w:rsidP="0029184C">
      <w:pPr>
        <w:suppressLineNumbers/>
        <w:spacing w:after="0" w:line="240" w:lineRule="auto"/>
        <w:rPr>
          <w:rFonts w:ascii="Times New Roman" w:eastAsia="Times New Roman" w:hAnsi="Times New Roman" w:cs="Times New Roman"/>
          <w:b/>
          <w:sz w:val="24"/>
          <w:lang w:val="tt-RU" w:eastAsia="ru-RU"/>
        </w:rPr>
      </w:pPr>
    </w:p>
    <w:p w:rsidR="00976564" w:rsidRPr="00976564" w:rsidRDefault="00976564" w:rsidP="008C3A8F">
      <w:pPr>
        <w:suppressLineNumbers/>
        <w:spacing w:after="0" w:line="240" w:lineRule="auto"/>
        <w:jc w:val="center"/>
        <w:rPr>
          <w:rFonts w:ascii="Times New Roman" w:eastAsia="Times New Roman" w:hAnsi="Times New Roman" w:cs="Times New Roman"/>
          <w:b/>
          <w:sz w:val="24"/>
          <w:lang w:eastAsia="ru-RU"/>
        </w:rPr>
      </w:pPr>
      <w:r w:rsidRPr="00976564">
        <w:rPr>
          <w:rFonts w:ascii="Times New Roman" w:eastAsia="Times New Roman" w:hAnsi="Times New Roman" w:cs="Times New Roman"/>
          <w:b/>
          <w:sz w:val="24"/>
          <w:lang w:val="tt-RU" w:eastAsia="ru-RU"/>
        </w:rPr>
        <w:t>КАЛЕНДАР</w:t>
      </w:r>
      <w:r w:rsidRPr="00976564">
        <w:rPr>
          <w:rFonts w:ascii="Times New Roman" w:eastAsia="Times New Roman" w:hAnsi="Times New Roman" w:cs="Times New Roman"/>
          <w:b/>
          <w:sz w:val="24"/>
          <w:lang w:eastAsia="ru-RU"/>
        </w:rPr>
        <w:t>Ь- ТЕМАТИК ПЛАН</w:t>
      </w:r>
    </w:p>
    <w:p w:rsidR="00976564" w:rsidRPr="00976564" w:rsidRDefault="00976564" w:rsidP="00976564">
      <w:pPr>
        <w:spacing w:after="0" w:line="240" w:lineRule="auto"/>
        <w:jc w:val="center"/>
        <w:rPr>
          <w:rFonts w:ascii="Times New Roman" w:eastAsia="Times New Roman" w:hAnsi="Times New Roman" w:cs="Times New Roman"/>
          <w:b/>
          <w:lang w:val="tt-RU" w:eastAsia="ru-RU"/>
        </w:rPr>
      </w:pPr>
    </w:p>
    <w:tbl>
      <w:tblPr>
        <w:tblW w:w="155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811"/>
        <w:gridCol w:w="850"/>
        <w:gridCol w:w="1198"/>
        <w:gridCol w:w="1050"/>
        <w:gridCol w:w="30"/>
        <w:gridCol w:w="55"/>
        <w:gridCol w:w="5954"/>
      </w:tblGrid>
      <w:tr w:rsidR="00CF711C" w:rsidRPr="00976564" w:rsidTr="00E43C01">
        <w:trPr>
          <w:cantSplit/>
          <w:trHeight w:val="555"/>
        </w:trPr>
        <w:tc>
          <w:tcPr>
            <w:tcW w:w="568" w:type="dxa"/>
            <w:vMerge w:val="restart"/>
            <w:tcBorders>
              <w:top w:val="single" w:sz="4" w:space="0" w:color="auto"/>
              <w:left w:val="single" w:sz="4" w:space="0" w:color="auto"/>
              <w:right w:val="single" w:sz="4" w:space="0" w:color="auto"/>
            </w:tcBorders>
            <w:vAlign w:val="center"/>
          </w:tcPr>
          <w:p w:rsidR="00CF711C" w:rsidRPr="00976564" w:rsidRDefault="00CF711C" w:rsidP="00976564">
            <w:pPr>
              <w:spacing w:after="0" w:line="240" w:lineRule="auto"/>
              <w:jc w:val="center"/>
              <w:rPr>
                <w:rFonts w:ascii="Times New Roman" w:eastAsia="Times New Roman" w:hAnsi="Times New Roman" w:cs="Times New Roman"/>
                <w:b/>
                <w:iCs/>
                <w:lang w:eastAsia="ru-RU"/>
              </w:rPr>
            </w:pPr>
            <w:r w:rsidRPr="00976564">
              <w:rPr>
                <w:rFonts w:ascii="Times New Roman" w:eastAsia="Times New Roman" w:hAnsi="Times New Roman" w:cs="Times New Roman"/>
                <w:b/>
                <w:iCs/>
                <w:lang w:eastAsia="ru-RU"/>
              </w:rPr>
              <w:t>№</w:t>
            </w:r>
          </w:p>
        </w:tc>
        <w:tc>
          <w:tcPr>
            <w:tcW w:w="5811" w:type="dxa"/>
            <w:vMerge w:val="restart"/>
            <w:tcBorders>
              <w:top w:val="single" w:sz="4" w:space="0" w:color="auto"/>
              <w:left w:val="single" w:sz="4" w:space="0" w:color="auto"/>
              <w:right w:val="single" w:sz="4" w:space="0" w:color="auto"/>
            </w:tcBorders>
            <w:vAlign w:val="center"/>
          </w:tcPr>
          <w:p w:rsidR="00CF711C" w:rsidRPr="00976564" w:rsidRDefault="00CF711C" w:rsidP="005D2FB9">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tt-RU" w:eastAsia="ru-RU"/>
              </w:rPr>
              <w:t>Бүлекнең исеме, сәг. саны, д</w:t>
            </w:r>
            <w:proofErr w:type="spellStart"/>
            <w:r>
              <w:rPr>
                <w:rFonts w:ascii="Times New Roman" w:eastAsia="Times New Roman" w:hAnsi="Times New Roman" w:cs="Times New Roman"/>
                <w:b/>
                <w:iCs/>
                <w:lang w:eastAsia="ru-RU"/>
              </w:rPr>
              <w:t>әреснең</w:t>
            </w:r>
            <w:proofErr w:type="spellEnd"/>
            <w:r>
              <w:rPr>
                <w:rFonts w:ascii="Times New Roman" w:eastAsia="Times New Roman" w:hAnsi="Times New Roman" w:cs="Times New Roman"/>
                <w:b/>
                <w:iCs/>
                <w:lang w:eastAsia="ru-RU"/>
              </w:rPr>
              <w:t xml:space="preserve"> </w:t>
            </w:r>
            <w:proofErr w:type="spellStart"/>
            <w:r>
              <w:rPr>
                <w:rFonts w:ascii="Times New Roman" w:eastAsia="Times New Roman" w:hAnsi="Times New Roman" w:cs="Times New Roman"/>
                <w:b/>
                <w:iCs/>
                <w:lang w:eastAsia="ru-RU"/>
              </w:rPr>
              <w:t>темасы</w:t>
            </w:r>
            <w:proofErr w:type="spellEnd"/>
            <w:r>
              <w:rPr>
                <w:rFonts w:ascii="Times New Roman" w:eastAsia="Times New Roman" w:hAnsi="Times New Roman" w:cs="Times New Roman"/>
                <w:b/>
                <w:iCs/>
                <w:lang w:eastAsia="ru-RU"/>
              </w:rPr>
              <w:t>.</w:t>
            </w:r>
          </w:p>
        </w:tc>
        <w:tc>
          <w:tcPr>
            <w:tcW w:w="850" w:type="dxa"/>
            <w:vMerge w:val="restart"/>
            <w:tcBorders>
              <w:top w:val="single" w:sz="4" w:space="0" w:color="auto"/>
              <w:left w:val="single" w:sz="4" w:space="0" w:color="auto"/>
              <w:right w:val="single" w:sz="4" w:space="0" w:color="auto"/>
            </w:tcBorders>
            <w:textDirection w:val="btLr"/>
          </w:tcPr>
          <w:p w:rsidR="00CF711C" w:rsidRPr="00976564" w:rsidRDefault="00CF711C" w:rsidP="00976564">
            <w:pPr>
              <w:spacing w:after="0" w:line="240" w:lineRule="auto"/>
              <w:ind w:right="113"/>
              <w:rPr>
                <w:rFonts w:ascii="Times New Roman" w:eastAsia="Times New Roman" w:hAnsi="Times New Roman" w:cs="Times New Roman"/>
                <w:b/>
                <w:iCs/>
                <w:lang w:val="tt-RU" w:eastAsia="ru-RU"/>
              </w:rPr>
            </w:pPr>
            <w:r w:rsidRPr="00976564">
              <w:rPr>
                <w:rFonts w:ascii="Times New Roman" w:eastAsia="Times New Roman" w:hAnsi="Times New Roman" w:cs="Times New Roman"/>
                <w:b/>
                <w:iCs/>
                <w:lang w:val="tt-RU" w:eastAsia="ru-RU"/>
              </w:rPr>
              <w:t>Сәг.саны</w:t>
            </w:r>
          </w:p>
        </w:tc>
        <w:tc>
          <w:tcPr>
            <w:tcW w:w="2248" w:type="dxa"/>
            <w:gridSpan w:val="2"/>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
                <w:iCs/>
                <w:lang w:val="tt-RU" w:eastAsia="ru-RU"/>
              </w:rPr>
            </w:pPr>
            <w:r w:rsidRPr="00976564">
              <w:rPr>
                <w:rFonts w:ascii="Times New Roman" w:eastAsia="Times New Roman" w:hAnsi="Times New Roman" w:cs="Times New Roman"/>
                <w:b/>
                <w:iCs/>
                <w:lang w:val="tt-RU" w:eastAsia="ru-RU"/>
              </w:rPr>
              <w:t>Үткәрү</w:t>
            </w:r>
          </w:p>
          <w:p w:rsidR="00CF711C" w:rsidRPr="00976564" w:rsidRDefault="00CF711C" w:rsidP="00976564">
            <w:pPr>
              <w:spacing w:after="0" w:line="240" w:lineRule="auto"/>
              <w:jc w:val="center"/>
              <w:rPr>
                <w:rFonts w:ascii="Times New Roman" w:eastAsia="Times New Roman" w:hAnsi="Times New Roman" w:cs="Times New Roman"/>
                <w:b/>
                <w:iCs/>
                <w:lang w:val="tt-RU" w:eastAsia="ru-RU"/>
              </w:rPr>
            </w:pPr>
            <w:r w:rsidRPr="00976564">
              <w:rPr>
                <w:rFonts w:ascii="Times New Roman" w:eastAsia="Times New Roman" w:hAnsi="Times New Roman" w:cs="Times New Roman"/>
                <w:b/>
                <w:iCs/>
                <w:lang w:val="tt-RU" w:eastAsia="ru-RU"/>
              </w:rPr>
              <w:t>вакыты</w:t>
            </w:r>
          </w:p>
        </w:tc>
        <w:tc>
          <w:tcPr>
            <w:tcW w:w="6039" w:type="dxa"/>
            <w:gridSpan w:val="3"/>
            <w:tcBorders>
              <w:top w:val="single" w:sz="4" w:space="0" w:color="auto"/>
              <w:left w:val="single" w:sz="4" w:space="0" w:color="auto"/>
              <w:bottom w:val="single" w:sz="4" w:space="0" w:color="auto"/>
              <w:right w:val="single" w:sz="4" w:space="0" w:color="auto"/>
            </w:tcBorders>
          </w:tcPr>
          <w:p w:rsidR="00CF711C" w:rsidRDefault="00CF711C">
            <w:pPr>
              <w:rPr>
                <w:rFonts w:ascii="Times New Roman" w:eastAsia="Times New Roman" w:hAnsi="Times New Roman" w:cs="Times New Roman"/>
                <w:b/>
                <w:iCs/>
                <w:lang w:val="tt-RU" w:eastAsia="ru-RU"/>
              </w:rPr>
            </w:pPr>
            <w:r>
              <w:rPr>
                <w:rFonts w:ascii="Times New Roman" w:eastAsia="Times New Roman" w:hAnsi="Times New Roman" w:cs="Times New Roman"/>
                <w:b/>
                <w:iCs/>
                <w:lang w:val="tt-RU" w:eastAsia="ru-RU"/>
              </w:rPr>
              <w:t>Материалны үзләштерүнең көтелгән нәтиҗәләре</w:t>
            </w:r>
          </w:p>
          <w:p w:rsidR="00CF711C" w:rsidRPr="00976564" w:rsidRDefault="00CF711C" w:rsidP="00CF711C">
            <w:pPr>
              <w:spacing w:after="0" w:line="240" w:lineRule="auto"/>
              <w:ind w:left="1542"/>
              <w:jc w:val="center"/>
              <w:rPr>
                <w:rFonts w:ascii="Times New Roman" w:eastAsia="Times New Roman" w:hAnsi="Times New Roman" w:cs="Times New Roman"/>
                <w:b/>
                <w:iCs/>
                <w:lang w:val="tt-RU" w:eastAsia="ru-RU"/>
              </w:rPr>
            </w:pPr>
          </w:p>
        </w:tc>
      </w:tr>
      <w:tr w:rsidR="00CF711C" w:rsidRPr="00976564" w:rsidTr="00E43C01">
        <w:trPr>
          <w:cantSplit/>
          <w:trHeight w:val="314"/>
        </w:trPr>
        <w:tc>
          <w:tcPr>
            <w:tcW w:w="568" w:type="dxa"/>
            <w:vMerge/>
            <w:tcBorders>
              <w:left w:val="single" w:sz="4" w:space="0" w:color="auto"/>
              <w:right w:val="single" w:sz="4" w:space="0" w:color="auto"/>
            </w:tcBorders>
            <w:vAlign w:val="center"/>
          </w:tcPr>
          <w:p w:rsidR="00CF711C" w:rsidRPr="00976564" w:rsidRDefault="00CF711C" w:rsidP="00976564">
            <w:pPr>
              <w:spacing w:after="0" w:line="240" w:lineRule="auto"/>
              <w:jc w:val="center"/>
              <w:rPr>
                <w:rFonts w:ascii="Times New Roman" w:eastAsia="Times New Roman" w:hAnsi="Times New Roman" w:cs="Times New Roman"/>
                <w:b/>
                <w:iCs/>
                <w:lang w:eastAsia="ru-RU"/>
              </w:rPr>
            </w:pPr>
          </w:p>
        </w:tc>
        <w:tc>
          <w:tcPr>
            <w:tcW w:w="5811" w:type="dxa"/>
            <w:vMerge/>
            <w:tcBorders>
              <w:left w:val="single" w:sz="4" w:space="0" w:color="auto"/>
              <w:right w:val="single" w:sz="4" w:space="0" w:color="auto"/>
            </w:tcBorders>
            <w:vAlign w:val="center"/>
          </w:tcPr>
          <w:p w:rsidR="00CF711C" w:rsidRPr="00976564" w:rsidRDefault="00CF711C" w:rsidP="00976564">
            <w:pPr>
              <w:spacing w:after="0" w:line="240" w:lineRule="auto"/>
              <w:jc w:val="center"/>
              <w:rPr>
                <w:rFonts w:ascii="Times New Roman" w:eastAsia="Times New Roman" w:hAnsi="Times New Roman" w:cs="Times New Roman"/>
                <w:b/>
                <w:iCs/>
                <w:lang w:eastAsia="ru-RU"/>
              </w:rPr>
            </w:pPr>
          </w:p>
        </w:tc>
        <w:tc>
          <w:tcPr>
            <w:tcW w:w="850" w:type="dxa"/>
            <w:vMerge/>
            <w:tcBorders>
              <w:left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
                <w:iCs/>
                <w:lang w:val="tt-RU" w:eastAsia="ru-RU"/>
              </w:rPr>
            </w:pPr>
          </w:p>
        </w:tc>
        <w:tc>
          <w:tcPr>
            <w:tcW w:w="119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
                <w:iCs/>
                <w:lang w:val="tt-RU" w:eastAsia="ru-RU"/>
              </w:rPr>
            </w:pPr>
            <w:r>
              <w:rPr>
                <w:rFonts w:ascii="Times New Roman" w:eastAsia="Times New Roman" w:hAnsi="Times New Roman" w:cs="Times New Roman"/>
                <w:b/>
                <w:iCs/>
                <w:lang w:val="tt-RU" w:eastAsia="ru-RU"/>
              </w:rPr>
              <w:t xml:space="preserve">       </w:t>
            </w:r>
            <w:r w:rsidRPr="00976564">
              <w:rPr>
                <w:rFonts w:ascii="Times New Roman" w:eastAsia="Times New Roman" w:hAnsi="Times New Roman" w:cs="Times New Roman"/>
                <w:b/>
                <w:iCs/>
                <w:lang w:val="tt-RU" w:eastAsia="ru-RU"/>
              </w:rPr>
              <w:t>план</w:t>
            </w:r>
          </w:p>
        </w:tc>
        <w:tc>
          <w:tcPr>
            <w:tcW w:w="10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
                <w:iCs/>
                <w:lang w:val="tt-RU" w:eastAsia="ru-RU"/>
              </w:rPr>
            </w:pPr>
            <w:r w:rsidRPr="00976564">
              <w:rPr>
                <w:rFonts w:ascii="Times New Roman" w:eastAsia="Times New Roman" w:hAnsi="Times New Roman" w:cs="Times New Roman"/>
                <w:b/>
                <w:iCs/>
                <w:lang w:val="tt-RU" w:eastAsia="ru-RU"/>
              </w:rPr>
              <w:t>факт</w:t>
            </w:r>
          </w:p>
        </w:tc>
        <w:tc>
          <w:tcPr>
            <w:tcW w:w="6039" w:type="dxa"/>
            <w:gridSpan w:val="3"/>
            <w:tcBorders>
              <w:top w:val="single" w:sz="4" w:space="0" w:color="auto"/>
              <w:left w:val="single" w:sz="4" w:space="0" w:color="auto"/>
              <w:bottom w:val="single" w:sz="4" w:space="0" w:color="auto"/>
              <w:right w:val="single" w:sz="4" w:space="0" w:color="auto"/>
            </w:tcBorders>
          </w:tcPr>
          <w:p w:rsidR="00CF711C" w:rsidRPr="00976564" w:rsidRDefault="00CF711C" w:rsidP="00CF711C">
            <w:pPr>
              <w:spacing w:after="0" w:line="240" w:lineRule="auto"/>
              <w:jc w:val="center"/>
              <w:rPr>
                <w:rFonts w:ascii="Times New Roman" w:eastAsia="Times New Roman" w:hAnsi="Times New Roman" w:cs="Times New Roman"/>
                <w:b/>
                <w:iCs/>
                <w:lang w:val="tt-RU" w:eastAsia="ru-RU"/>
              </w:rPr>
            </w:pPr>
          </w:p>
        </w:tc>
      </w:tr>
      <w:tr w:rsidR="00CF711C" w:rsidRPr="00976564" w:rsidTr="00E43C01">
        <w:tc>
          <w:tcPr>
            <w:tcW w:w="568" w:type="dxa"/>
            <w:tcBorders>
              <w:top w:val="single" w:sz="4" w:space="0" w:color="auto"/>
              <w:left w:val="single" w:sz="4" w:space="0" w:color="auto"/>
              <w:bottom w:val="single" w:sz="4" w:space="0" w:color="auto"/>
              <w:right w:val="single" w:sz="4" w:space="0" w:color="auto"/>
            </w:tcBorders>
          </w:tcPr>
          <w:p w:rsidR="00CF711C" w:rsidRPr="00A4620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p>
        </w:tc>
        <w:tc>
          <w:tcPr>
            <w:tcW w:w="5811"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Фонетика бүлеген кабатлау.</w:t>
            </w:r>
          </w:p>
          <w:p w:rsidR="00CF711C" w:rsidRPr="00976564" w:rsidRDefault="00ED3A35" w:rsidP="00ED3A35">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Повторение..</w:t>
            </w:r>
          </w:p>
        </w:tc>
        <w:tc>
          <w:tcPr>
            <w:tcW w:w="850" w:type="dxa"/>
            <w:tcBorders>
              <w:top w:val="single" w:sz="4" w:space="0" w:color="auto"/>
              <w:left w:val="single" w:sz="4" w:space="0" w:color="auto"/>
              <w:bottom w:val="single" w:sz="4" w:space="0" w:color="auto"/>
              <w:right w:val="single" w:sz="4" w:space="0" w:color="auto"/>
            </w:tcBorders>
          </w:tcPr>
          <w:p w:rsidR="00CF711C" w:rsidRPr="00ED3A35" w:rsidRDefault="00CF711C" w:rsidP="00976564">
            <w:pPr>
              <w:spacing w:after="0" w:line="240" w:lineRule="auto"/>
              <w:jc w:val="both"/>
              <w:rPr>
                <w:rFonts w:ascii="Times New Roman" w:eastAsia="Times New Roman" w:hAnsi="Times New Roman" w:cs="Times New Roman"/>
                <w:bCs/>
                <w:lang w:val="tt-RU" w:eastAsia="ru-RU"/>
              </w:rPr>
            </w:pPr>
          </w:p>
          <w:p w:rsidR="00CF711C" w:rsidRPr="00976564" w:rsidRDefault="00CF711C" w:rsidP="00976564">
            <w:pPr>
              <w:spacing w:after="0" w:line="240" w:lineRule="auto"/>
              <w:jc w:val="both"/>
              <w:rPr>
                <w:rFonts w:ascii="Times New Roman" w:eastAsia="Times New Roman" w:hAnsi="Times New Roman" w:cs="Times New Roman"/>
                <w:bCs/>
                <w:lang w:val="tt-RU" w:eastAsia="ru-RU"/>
              </w:rPr>
            </w:pPr>
          </w:p>
          <w:p w:rsidR="00CF711C" w:rsidRPr="00976564" w:rsidRDefault="00CF711C" w:rsidP="00976564">
            <w:pPr>
              <w:spacing w:after="0" w:line="240" w:lineRule="auto"/>
              <w:jc w:val="both"/>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711C" w:rsidRPr="00CF1651" w:rsidRDefault="00A4563C"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w:t>
            </w:r>
            <w:r w:rsidR="00CC7240" w:rsidRPr="00CF1651">
              <w:rPr>
                <w:rFonts w:ascii="Times New Roman" w:eastAsia="Times New Roman" w:hAnsi="Times New Roman" w:cs="Times New Roman"/>
                <w:bCs/>
                <w:lang w:val="tt-RU" w:eastAsia="ru-RU"/>
              </w:rPr>
              <w:t>.09</w:t>
            </w:r>
          </w:p>
        </w:tc>
        <w:tc>
          <w:tcPr>
            <w:tcW w:w="10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r>
      <w:tr w:rsidR="00CF711C" w:rsidRPr="00976564" w:rsidTr="00E43C01">
        <w:tc>
          <w:tcPr>
            <w:tcW w:w="568" w:type="dxa"/>
            <w:tcBorders>
              <w:top w:val="single" w:sz="4" w:space="0" w:color="auto"/>
              <w:left w:val="single" w:sz="4" w:space="0" w:color="auto"/>
              <w:bottom w:val="single" w:sz="4" w:space="0" w:color="auto"/>
              <w:right w:val="single" w:sz="4" w:space="0" w:color="auto"/>
            </w:tcBorders>
          </w:tcPr>
          <w:p w:rsidR="00CF711C" w:rsidRPr="00A4620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eastAsia="ru-RU"/>
              </w:rPr>
              <w:t>2</w:t>
            </w:r>
          </w:p>
        </w:tc>
        <w:tc>
          <w:tcPr>
            <w:tcW w:w="5811" w:type="dxa"/>
            <w:tcBorders>
              <w:top w:val="single" w:sz="4" w:space="0" w:color="auto"/>
              <w:left w:val="single" w:sz="4" w:space="0" w:color="auto"/>
              <w:bottom w:val="single" w:sz="4" w:space="0" w:color="auto"/>
              <w:right w:val="single" w:sz="4" w:space="0" w:color="auto"/>
            </w:tcBorders>
          </w:tcPr>
          <w:p w:rsidR="00CF711C"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Сүз төркемнәрен</w:t>
            </w:r>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кабатлау</w:t>
            </w:r>
            <w:proofErr w:type="spellEnd"/>
            <w:r w:rsidRPr="00976564">
              <w:rPr>
                <w:rFonts w:ascii="Times New Roman" w:eastAsia="Times New Roman" w:hAnsi="Times New Roman" w:cs="Times New Roman"/>
                <w:bCs/>
                <w:lang w:eastAsia="ru-RU"/>
              </w:rPr>
              <w:t>.</w:t>
            </w:r>
          </w:p>
          <w:p w:rsidR="00ED3A35" w:rsidRPr="00ED3A35" w:rsidRDefault="00ED3A35"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Повторение.</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1</w:t>
            </w:r>
          </w:p>
        </w:tc>
        <w:tc>
          <w:tcPr>
            <w:tcW w:w="1198" w:type="dxa"/>
            <w:tcBorders>
              <w:top w:val="single" w:sz="4" w:space="0" w:color="auto"/>
              <w:left w:val="single" w:sz="4" w:space="0" w:color="auto"/>
              <w:right w:val="single" w:sz="4" w:space="0" w:color="auto"/>
            </w:tcBorders>
          </w:tcPr>
          <w:p w:rsidR="00CF711C" w:rsidRPr="00CF1651" w:rsidRDefault="00FA3C34"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w:t>
            </w:r>
            <w:r w:rsidR="00CC7240" w:rsidRPr="00CF1651">
              <w:rPr>
                <w:rFonts w:ascii="Times New Roman" w:eastAsia="Times New Roman" w:hAnsi="Times New Roman" w:cs="Times New Roman"/>
                <w:bCs/>
                <w:lang w:val="tt-RU" w:eastAsia="ru-RU"/>
              </w:rPr>
              <w:t>.09</w:t>
            </w:r>
          </w:p>
        </w:tc>
        <w:tc>
          <w:tcPr>
            <w:tcW w:w="1050" w:type="dxa"/>
            <w:tcBorders>
              <w:top w:val="single" w:sz="4" w:space="0" w:color="auto"/>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eastAsia="ru-RU"/>
              </w:rPr>
            </w:pPr>
          </w:p>
        </w:tc>
        <w:tc>
          <w:tcPr>
            <w:tcW w:w="6039" w:type="dxa"/>
            <w:gridSpan w:val="3"/>
            <w:tcBorders>
              <w:top w:val="single" w:sz="4" w:space="0" w:color="auto"/>
              <w:left w:val="single" w:sz="4" w:space="0" w:color="auto"/>
              <w:right w:val="single" w:sz="4" w:space="0" w:color="auto"/>
            </w:tcBorders>
          </w:tcPr>
          <w:p w:rsidR="00CF711C" w:rsidRPr="00976564" w:rsidRDefault="005A7A9C" w:rsidP="005A7A9C">
            <w:pPr>
              <w:spacing w:after="0" w:line="240" w:lineRule="auto"/>
              <w:rPr>
                <w:rFonts w:ascii="Times New Roman" w:eastAsia="Times New Roman" w:hAnsi="Times New Roman" w:cs="Times New Roman"/>
                <w:bCs/>
                <w:lang w:eastAsia="ru-RU"/>
              </w:rPr>
            </w:pPr>
            <w:r w:rsidRPr="005A7A9C">
              <w:rPr>
                <w:rFonts w:ascii="Times New Roman" w:eastAsia="Times New Roman" w:hAnsi="Times New Roman" w:cs="Times New Roman"/>
                <w:bCs/>
                <w:lang w:eastAsia="ru-RU"/>
              </w:rPr>
              <w:t>Фонетика,</w:t>
            </w:r>
            <w:r>
              <w:rPr>
                <w:rFonts w:ascii="Times New Roman" w:eastAsia="Times New Roman" w:hAnsi="Times New Roman" w:cs="Times New Roman"/>
                <w:bCs/>
                <w:lang w:eastAsia="ru-RU"/>
              </w:rPr>
              <w:t xml:space="preserve"> орфоэпия, графика, орфография</w:t>
            </w:r>
            <w:r>
              <w:rPr>
                <w:rFonts w:ascii="Times New Roman" w:eastAsia="Times New Roman" w:hAnsi="Times New Roman" w:cs="Times New Roman"/>
                <w:bCs/>
                <w:lang w:val="tt-RU" w:eastAsia="ru-RU"/>
              </w:rPr>
              <w:t xml:space="preserve"> </w:t>
            </w:r>
            <w:proofErr w:type="spellStart"/>
            <w:r w:rsidRPr="005A7A9C">
              <w:rPr>
                <w:rFonts w:ascii="Times New Roman" w:eastAsia="Times New Roman" w:hAnsi="Times New Roman" w:cs="Times New Roman"/>
                <w:bCs/>
                <w:lang w:eastAsia="ru-RU"/>
              </w:rPr>
              <w:t>буенча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белемнәрне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тирәнәйтү</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ныгыту</w:t>
            </w:r>
            <w:proofErr w:type="spellEnd"/>
            <w:r w:rsidRPr="005A7A9C">
              <w:rPr>
                <w:rFonts w:ascii="Times New Roman" w:eastAsia="Times New Roman" w:hAnsi="Times New Roman" w:cs="Times New Roman"/>
                <w:bCs/>
                <w:lang w:eastAsia="ru-RU"/>
              </w:rPr>
              <w:t>.</w:t>
            </w:r>
          </w:p>
        </w:tc>
      </w:tr>
      <w:tr w:rsidR="00CF711C" w:rsidRPr="00976564"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w:t>
            </w:r>
          </w:p>
        </w:tc>
        <w:tc>
          <w:tcPr>
            <w:tcW w:w="5811" w:type="dxa"/>
            <w:tcBorders>
              <w:top w:val="single" w:sz="4" w:space="0" w:color="auto"/>
              <w:left w:val="single" w:sz="4" w:space="0" w:color="auto"/>
              <w:bottom w:val="single" w:sz="4" w:space="0" w:color="auto"/>
              <w:right w:val="single" w:sz="4" w:space="0" w:color="auto"/>
            </w:tcBorders>
          </w:tcPr>
          <w:p w:rsidR="00CF711C"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Лексикология бүлеген кабатлау</w:t>
            </w:r>
            <w:r w:rsidR="00ED3A35">
              <w:rPr>
                <w:rFonts w:ascii="Times New Roman" w:eastAsia="Times New Roman" w:hAnsi="Times New Roman" w:cs="Times New Roman"/>
                <w:bCs/>
                <w:lang w:val="tt-RU" w:eastAsia="ru-RU"/>
              </w:rPr>
              <w:t>.</w:t>
            </w:r>
          </w:p>
          <w:p w:rsidR="00ED3A35" w:rsidRPr="00976564" w:rsidRDefault="00ED3A35"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Повторение.</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1</w:t>
            </w:r>
          </w:p>
        </w:tc>
        <w:tc>
          <w:tcPr>
            <w:tcW w:w="1198" w:type="dxa"/>
            <w:tcBorders>
              <w:top w:val="single" w:sz="4" w:space="0" w:color="auto"/>
              <w:left w:val="single" w:sz="4" w:space="0" w:color="auto"/>
              <w:right w:val="single" w:sz="4" w:space="0" w:color="auto"/>
            </w:tcBorders>
          </w:tcPr>
          <w:p w:rsidR="00CF711C" w:rsidRPr="00CF1651" w:rsidRDefault="00A4563C"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10</w:t>
            </w:r>
            <w:r w:rsidR="00CC7240" w:rsidRPr="00CF1651">
              <w:rPr>
                <w:rFonts w:ascii="Times New Roman" w:eastAsia="Times New Roman" w:hAnsi="Times New Roman" w:cs="Times New Roman"/>
                <w:bCs/>
                <w:lang w:val="tt-RU" w:eastAsia="ru-RU"/>
              </w:rPr>
              <w:t>.09</w:t>
            </w:r>
          </w:p>
        </w:tc>
        <w:tc>
          <w:tcPr>
            <w:tcW w:w="1050" w:type="dxa"/>
            <w:tcBorders>
              <w:top w:val="single" w:sz="4" w:space="0" w:color="auto"/>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eastAsia="ru-RU"/>
              </w:rPr>
            </w:pPr>
          </w:p>
        </w:tc>
        <w:tc>
          <w:tcPr>
            <w:tcW w:w="6039" w:type="dxa"/>
            <w:gridSpan w:val="3"/>
            <w:tcBorders>
              <w:top w:val="single" w:sz="4" w:space="0" w:color="auto"/>
              <w:left w:val="single" w:sz="4" w:space="0" w:color="auto"/>
              <w:right w:val="single" w:sz="4" w:space="0" w:color="auto"/>
            </w:tcBorders>
          </w:tcPr>
          <w:p w:rsidR="00CF711C" w:rsidRPr="00976564" w:rsidRDefault="005A7A9C" w:rsidP="005A7A9C">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val="tt-RU" w:eastAsia="ru-RU"/>
              </w:rPr>
              <w:t>Л</w:t>
            </w:r>
            <w:proofErr w:type="spellStart"/>
            <w:r w:rsidRPr="005A7A9C">
              <w:rPr>
                <w:rFonts w:ascii="Times New Roman" w:eastAsia="Times New Roman" w:hAnsi="Times New Roman" w:cs="Times New Roman"/>
                <w:bCs/>
                <w:lang w:eastAsia="ru-RU"/>
              </w:rPr>
              <w:t>ексикология</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буенча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белемнәрне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тирәнәйтү</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ныгыту</w:t>
            </w:r>
            <w:proofErr w:type="spellEnd"/>
            <w:r w:rsidRPr="005A7A9C">
              <w:rPr>
                <w:rFonts w:ascii="Times New Roman" w:eastAsia="Times New Roman" w:hAnsi="Times New Roman" w:cs="Times New Roman"/>
                <w:bCs/>
                <w:lang w:eastAsia="ru-RU"/>
              </w:rPr>
              <w:t>.</w:t>
            </w:r>
          </w:p>
        </w:tc>
      </w:tr>
      <w:tr w:rsidR="00CF711C" w:rsidRPr="005A24C1"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w:t>
            </w:r>
          </w:p>
        </w:tc>
        <w:tc>
          <w:tcPr>
            <w:tcW w:w="5811" w:type="dxa"/>
            <w:tcBorders>
              <w:top w:val="single" w:sz="4" w:space="0" w:color="auto"/>
              <w:left w:val="single" w:sz="4" w:space="0" w:color="auto"/>
              <w:bottom w:val="single" w:sz="4" w:space="0" w:color="auto"/>
              <w:right w:val="single" w:sz="4" w:space="0" w:color="auto"/>
            </w:tcBorders>
          </w:tcPr>
          <w:p w:rsidR="00ED3A35"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Сүз ясалышы ысулларын кабатлау</w:t>
            </w:r>
            <w:r w:rsidR="00ED3A35">
              <w:rPr>
                <w:rFonts w:ascii="Times New Roman" w:eastAsia="Times New Roman" w:hAnsi="Times New Roman" w:cs="Times New Roman"/>
                <w:bCs/>
                <w:lang w:val="tt-RU" w:eastAsia="ru-RU"/>
              </w:rPr>
              <w:t>.</w:t>
            </w:r>
          </w:p>
          <w:p w:rsidR="00ED3A35" w:rsidRPr="00976564" w:rsidRDefault="00ED3A35"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Повторение.</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1</w:t>
            </w:r>
          </w:p>
        </w:tc>
        <w:tc>
          <w:tcPr>
            <w:tcW w:w="1198" w:type="dxa"/>
            <w:tcBorders>
              <w:top w:val="single" w:sz="4" w:space="0" w:color="auto"/>
              <w:left w:val="single" w:sz="4" w:space="0" w:color="auto"/>
              <w:right w:val="single" w:sz="4" w:space="0" w:color="auto"/>
            </w:tcBorders>
          </w:tcPr>
          <w:p w:rsidR="00CF711C" w:rsidRPr="00CF1651" w:rsidRDefault="00CB445E" w:rsidP="00FA3C3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FA3C34">
              <w:rPr>
                <w:rFonts w:ascii="Times New Roman" w:eastAsia="Times New Roman" w:hAnsi="Times New Roman" w:cs="Times New Roman"/>
                <w:bCs/>
                <w:lang w:val="tt-RU" w:eastAsia="ru-RU"/>
              </w:rPr>
              <w:t>1</w:t>
            </w:r>
            <w:r w:rsidR="00CC7240" w:rsidRPr="00CF1651">
              <w:rPr>
                <w:rFonts w:ascii="Times New Roman" w:eastAsia="Times New Roman" w:hAnsi="Times New Roman" w:cs="Times New Roman"/>
                <w:bCs/>
                <w:lang w:val="tt-RU" w:eastAsia="ru-RU"/>
              </w:rPr>
              <w:t>.09</w:t>
            </w:r>
          </w:p>
        </w:tc>
        <w:tc>
          <w:tcPr>
            <w:tcW w:w="1050" w:type="dxa"/>
            <w:tcBorders>
              <w:top w:val="single" w:sz="4" w:space="0" w:color="auto"/>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right w:val="single" w:sz="4" w:space="0" w:color="auto"/>
            </w:tcBorders>
          </w:tcPr>
          <w:p w:rsidR="00CF711C" w:rsidRPr="00976564" w:rsidRDefault="005A7A9C"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Сүз ясалышы һәм сүз төзелеше </w:t>
            </w:r>
            <w:r w:rsidRPr="005A7A9C">
              <w:rPr>
                <w:rFonts w:ascii="Times New Roman" w:eastAsia="Times New Roman" w:hAnsi="Times New Roman" w:cs="Times New Roman"/>
                <w:bCs/>
                <w:lang w:val="tt-RU" w:eastAsia="ru-RU"/>
              </w:rPr>
              <w:t>буенча белемнәрне тирәнәйтү, ныгыту.</w:t>
            </w:r>
          </w:p>
        </w:tc>
      </w:tr>
      <w:tr w:rsidR="00CF711C" w:rsidRPr="005A24C1"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w:t>
            </w:r>
          </w:p>
        </w:tc>
        <w:tc>
          <w:tcPr>
            <w:tcW w:w="5811" w:type="dxa"/>
            <w:tcBorders>
              <w:top w:val="single" w:sz="4" w:space="0" w:color="auto"/>
              <w:left w:val="single" w:sz="4" w:space="0" w:color="auto"/>
              <w:bottom w:val="single" w:sz="4" w:space="0" w:color="auto"/>
              <w:right w:val="single" w:sz="4" w:space="0" w:color="auto"/>
            </w:tcBorders>
          </w:tcPr>
          <w:p w:rsidR="00CF711C"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Гади җөмлә синтаксисын кабатлау.</w:t>
            </w:r>
          </w:p>
          <w:p w:rsidR="00ED3A35" w:rsidRPr="00976564" w:rsidRDefault="00ED3A35"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Повторение.</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1</w:t>
            </w:r>
          </w:p>
        </w:tc>
        <w:tc>
          <w:tcPr>
            <w:tcW w:w="1198" w:type="dxa"/>
            <w:tcBorders>
              <w:top w:val="single" w:sz="4" w:space="0" w:color="auto"/>
              <w:left w:val="single" w:sz="4" w:space="0" w:color="auto"/>
              <w:right w:val="single" w:sz="4" w:space="0" w:color="auto"/>
            </w:tcBorders>
          </w:tcPr>
          <w:p w:rsidR="00CF711C" w:rsidRPr="00CF1651" w:rsidRDefault="00A4563C"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17</w:t>
            </w:r>
            <w:r w:rsidR="00CC7240" w:rsidRPr="00CF1651">
              <w:rPr>
                <w:rFonts w:ascii="Times New Roman" w:eastAsia="Times New Roman" w:hAnsi="Times New Roman" w:cs="Times New Roman"/>
                <w:bCs/>
                <w:lang w:val="tt-RU" w:eastAsia="ru-RU"/>
              </w:rPr>
              <w:t>.09</w:t>
            </w:r>
          </w:p>
        </w:tc>
        <w:tc>
          <w:tcPr>
            <w:tcW w:w="1050" w:type="dxa"/>
            <w:tcBorders>
              <w:top w:val="single" w:sz="4" w:space="0" w:color="auto"/>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right w:val="single" w:sz="4" w:space="0" w:color="auto"/>
            </w:tcBorders>
          </w:tcPr>
          <w:p w:rsidR="00CF711C" w:rsidRPr="00976564" w:rsidRDefault="005A7A9C"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Җөмләнең баш һәм иярчен кисәкләре, алар арасындагы тезүле һәм ияртүле бәйләнеш, аларның белдерелүе һәм җөмләдәге урыны; гади җөмлә ахырында һәм уртасында куела торган тыныш билгеләрен искә төшерү; шартлы билгеләрдән файдаланып, җөмләләргә сүз төркемнәре һәм җөмлә кисәкләре ягыннан анализ ясау.</w:t>
            </w:r>
          </w:p>
        </w:tc>
      </w:tr>
      <w:tr w:rsidR="00CF711C" w:rsidRPr="00976564"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w:t>
            </w:r>
          </w:p>
        </w:tc>
        <w:tc>
          <w:tcPr>
            <w:tcW w:w="5811" w:type="dxa"/>
            <w:tcBorders>
              <w:top w:val="single" w:sz="4" w:space="0" w:color="auto"/>
              <w:left w:val="single" w:sz="4" w:space="0" w:color="auto"/>
              <w:bottom w:val="single" w:sz="4" w:space="0" w:color="auto"/>
              <w:right w:val="single" w:sz="4" w:space="0" w:color="auto"/>
            </w:tcBorders>
          </w:tcPr>
          <w:p w:rsidR="00CF711C" w:rsidRDefault="00CF711C" w:rsidP="00976564">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Туры һәм кыек сөйләм.</w:t>
            </w:r>
            <w:r w:rsidRPr="00976564">
              <w:rPr>
                <w:rFonts w:ascii="Times New Roman" w:eastAsia="Times New Roman" w:hAnsi="Times New Roman" w:cs="Times New Roman"/>
                <w:bCs/>
                <w:lang w:val="tt-RU" w:eastAsia="ru-RU"/>
              </w:rPr>
              <w:t xml:space="preserve"> </w:t>
            </w:r>
          </w:p>
          <w:p w:rsidR="00CF711C"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Туры һәм кыек сөйләм турында гомуми мәгълүмат.</w:t>
            </w:r>
          </w:p>
          <w:p w:rsidR="002B279F" w:rsidRPr="00976564" w:rsidRDefault="002B279F" w:rsidP="00976564">
            <w:pPr>
              <w:spacing w:after="0" w:line="240" w:lineRule="auto"/>
              <w:rPr>
                <w:rFonts w:ascii="Times New Roman" w:eastAsia="Times New Roman" w:hAnsi="Times New Roman" w:cs="Times New Roman"/>
                <w:bCs/>
                <w:lang w:val="tt-RU" w:eastAsia="ru-RU"/>
              </w:rPr>
            </w:pPr>
            <w:r w:rsidRPr="002B279F">
              <w:rPr>
                <w:rFonts w:ascii="Times New Roman" w:eastAsia="Times New Roman" w:hAnsi="Times New Roman" w:cs="Times New Roman"/>
                <w:bCs/>
                <w:lang w:val="tt-RU" w:eastAsia="ru-RU"/>
              </w:rPr>
              <w:t>Общая информация о прямой и косвенной речи.</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bottom w:val="single" w:sz="4" w:space="0" w:color="auto"/>
              <w:right w:val="single" w:sz="4" w:space="0" w:color="auto"/>
            </w:tcBorders>
          </w:tcPr>
          <w:p w:rsidR="00CF711C" w:rsidRPr="00CF1651" w:rsidRDefault="00FA3C34"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18</w:t>
            </w:r>
            <w:r w:rsidR="00CC7240" w:rsidRPr="00CF1651">
              <w:rPr>
                <w:rFonts w:ascii="Times New Roman" w:eastAsia="Times New Roman" w:hAnsi="Times New Roman" w:cs="Times New Roman"/>
                <w:bCs/>
                <w:lang w:val="tt-RU" w:eastAsia="ru-RU"/>
              </w:rPr>
              <w:t>.09</w:t>
            </w:r>
          </w:p>
        </w:tc>
        <w:tc>
          <w:tcPr>
            <w:tcW w:w="1050" w:type="dxa"/>
            <w:tcBorders>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eastAsia="ru-RU"/>
              </w:rPr>
            </w:pPr>
          </w:p>
        </w:tc>
        <w:tc>
          <w:tcPr>
            <w:tcW w:w="6039" w:type="dxa"/>
            <w:gridSpan w:val="3"/>
            <w:tcBorders>
              <w:left w:val="single" w:sz="4" w:space="0" w:color="auto"/>
              <w:bottom w:val="single" w:sz="4" w:space="0" w:color="auto"/>
              <w:right w:val="single" w:sz="4" w:space="0" w:color="auto"/>
            </w:tcBorders>
          </w:tcPr>
          <w:p w:rsidR="00CF711C" w:rsidRPr="00ED3A35" w:rsidRDefault="005A7A9C" w:rsidP="00ED3A35">
            <w:pPr>
              <w:spacing w:after="0" w:line="240" w:lineRule="auto"/>
              <w:rPr>
                <w:rFonts w:ascii="Times New Roman" w:eastAsia="Times New Roman" w:hAnsi="Times New Roman" w:cs="Times New Roman"/>
                <w:bCs/>
                <w:lang w:val="tt-RU" w:eastAsia="ru-RU"/>
              </w:rPr>
            </w:pPr>
            <w:proofErr w:type="spellStart"/>
            <w:r w:rsidRPr="005A7A9C">
              <w:rPr>
                <w:rFonts w:ascii="Times New Roman" w:eastAsia="Times New Roman" w:hAnsi="Times New Roman" w:cs="Times New Roman"/>
                <w:bCs/>
                <w:lang w:eastAsia="ru-RU"/>
              </w:rPr>
              <w:t>Белешмәдән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файдаланып</w:t>
            </w:r>
            <w:proofErr w:type="spellEnd"/>
            <w:r w:rsidRPr="005A7A9C">
              <w:rPr>
                <w:rFonts w:ascii="Times New Roman" w:eastAsia="Times New Roman" w:hAnsi="Times New Roman" w:cs="Times New Roman"/>
                <w:bCs/>
                <w:lang w:eastAsia="ru-RU"/>
              </w:rPr>
              <w:t>, “</w:t>
            </w:r>
            <w:proofErr w:type="spellStart"/>
            <w:r w:rsidRPr="005A7A9C">
              <w:rPr>
                <w:rFonts w:ascii="Times New Roman" w:eastAsia="Times New Roman" w:hAnsi="Times New Roman" w:cs="Times New Roman"/>
                <w:bCs/>
                <w:lang w:eastAsia="ru-RU"/>
              </w:rPr>
              <w:t>Сөйләм</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моделен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ясау</w:t>
            </w:r>
            <w:proofErr w:type="spellEnd"/>
            <w:r w:rsidRPr="005A7A9C">
              <w:rPr>
                <w:rFonts w:ascii="Times New Roman" w:eastAsia="Times New Roman" w:hAnsi="Times New Roman" w:cs="Times New Roman"/>
                <w:bCs/>
                <w:lang w:eastAsia="ru-RU"/>
              </w:rPr>
              <w:t>.</w:t>
            </w:r>
            <w:r w:rsidR="00ED3A35">
              <w:rPr>
                <w:rFonts w:ascii="Times New Roman" w:eastAsia="Times New Roman" w:hAnsi="Times New Roman" w:cs="Times New Roman"/>
                <w:bCs/>
                <w:lang w:val="tt-RU" w:eastAsia="ru-RU"/>
              </w:rPr>
              <w:t xml:space="preserve">Составление </w:t>
            </w:r>
            <w:proofErr w:type="gramStart"/>
            <w:r w:rsidR="00ED3A35">
              <w:rPr>
                <w:rFonts w:ascii="Times New Roman" w:eastAsia="Times New Roman" w:hAnsi="Times New Roman" w:cs="Times New Roman"/>
                <w:bCs/>
                <w:lang w:val="tt-RU" w:eastAsia="ru-RU"/>
              </w:rPr>
              <w:t>модели.</w:t>
            </w:r>
            <w:r w:rsidR="00ED3A35" w:rsidRPr="00ED3A35">
              <w:rPr>
                <w:rFonts w:ascii="Times New Roman" w:eastAsia="Times New Roman" w:hAnsi="Times New Roman" w:cs="Times New Roman"/>
                <w:bCs/>
                <w:lang w:eastAsia="ru-RU"/>
              </w:rPr>
              <w:t>,</w:t>
            </w:r>
            <w:proofErr w:type="gramEnd"/>
            <w:r w:rsidR="00ED3A35" w:rsidRPr="00ED3A35">
              <w:rPr>
                <w:rFonts w:ascii="Times New Roman" w:eastAsia="Times New Roman" w:hAnsi="Times New Roman" w:cs="Times New Roman"/>
                <w:bCs/>
                <w:lang w:eastAsia="ru-RU"/>
              </w:rPr>
              <w:t xml:space="preserve"> употребляя орфографические и пунктуации правила</w:t>
            </w:r>
            <w:r w:rsidR="00ED3A35">
              <w:rPr>
                <w:rFonts w:ascii="Times New Roman" w:eastAsia="Times New Roman" w:hAnsi="Times New Roman" w:cs="Times New Roman"/>
                <w:bCs/>
                <w:lang w:val="tt-RU" w:eastAsia="ru-RU"/>
              </w:rPr>
              <w:t>.</w:t>
            </w:r>
          </w:p>
        </w:tc>
      </w:tr>
      <w:tr w:rsidR="00CF711C" w:rsidRPr="00ED3A35"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7</w:t>
            </w:r>
          </w:p>
        </w:tc>
        <w:tc>
          <w:tcPr>
            <w:tcW w:w="5811" w:type="dxa"/>
            <w:tcBorders>
              <w:top w:val="single" w:sz="4" w:space="0" w:color="auto"/>
              <w:left w:val="single" w:sz="4" w:space="0" w:color="auto"/>
              <w:bottom w:val="single" w:sz="4" w:space="0" w:color="auto"/>
              <w:right w:val="single" w:sz="4" w:space="0" w:color="auto"/>
            </w:tcBorders>
          </w:tcPr>
          <w:p w:rsidR="00CF711C" w:rsidRDefault="00CF711C" w:rsidP="00976564">
            <w:pPr>
              <w:spacing w:after="0" w:line="240" w:lineRule="auto"/>
              <w:rPr>
                <w:rFonts w:ascii="Times New Roman" w:eastAsia="Times New Roman" w:hAnsi="Times New Roman" w:cs="Times New Roman"/>
                <w:bCs/>
                <w:lang w:eastAsia="ru-RU"/>
              </w:rPr>
            </w:pPr>
            <w:r w:rsidRPr="00976564">
              <w:rPr>
                <w:rFonts w:ascii="Times New Roman" w:eastAsia="Times New Roman" w:hAnsi="Times New Roman" w:cs="Times New Roman"/>
                <w:bCs/>
                <w:lang w:eastAsia="ru-RU"/>
              </w:rPr>
              <w:t xml:space="preserve">Туры </w:t>
            </w:r>
            <w:proofErr w:type="spellStart"/>
            <w:r w:rsidRPr="00976564">
              <w:rPr>
                <w:rFonts w:ascii="Times New Roman" w:eastAsia="Times New Roman" w:hAnsi="Times New Roman" w:cs="Times New Roman"/>
                <w:bCs/>
                <w:lang w:eastAsia="ru-RU"/>
              </w:rPr>
              <w:t>сөйләм</w:t>
            </w:r>
            <w:proofErr w:type="spellEnd"/>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янында</w:t>
            </w:r>
            <w:proofErr w:type="spellEnd"/>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тыныш</w:t>
            </w:r>
            <w:proofErr w:type="spellEnd"/>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билгеләре</w:t>
            </w:r>
            <w:proofErr w:type="spellEnd"/>
            <w:r w:rsidRPr="00976564">
              <w:rPr>
                <w:rFonts w:ascii="Times New Roman" w:eastAsia="Times New Roman" w:hAnsi="Times New Roman" w:cs="Times New Roman"/>
                <w:bCs/>
                <w:lang w:eastAsia="ru-RU"/>
              </w:rPr>
              <w:t>.</w:t>
            </w:r>
          </w:p>
          <w:p w:rsidR="002B279F" w:rsidRPr="00976564" w:rsidRDefault="002B279F" w:rsidP="00976564">
            <w:pPr>
              <w:spacing w:after="0" w:line="240" w:lineRule="auto"/>
              <w:rPr>
                <w:rFonts w:ascii="Times New Roman" w:eastAsia="Times New Roman" w:hAnsi="Times New Roman" w:cs="Times New Roman"/>
                <w:bCs/>
                <w:lang w:eastAsia="ru-RU"/>
              </w:rPr>
            </w:pPr>
            <w:r w:rsidRPr="002B279F">
              <w:rPr>
                <w:rFonts w:ascii="Times New Roman" w:eastAsia="Times New Roman" w:hAnsi="Times New Roman" w:cs="Times New Roman"/>
                <w:bCs/>
                <w:lang w:eastAsia="ru-RU"/>
              </w:rPr>
              <w:t>Знаки препинания возле прямой речи</w:t>
            </w:r>
            <w:r>
              <w:rPr>
                <w:rFonts w:ascii="Times New Roman" w:eastAsia="Times New Roman" w:hAnsi="Times New Roman" w:cs="Times New Roman"/>
                <w:bCs/>
                <w:lang w:eastAsia="ru-RU"/>
              </w:rPr>
              <w:t>.</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right w:val="single" w:sz="4" w:space="0" w:color="auto"/>
            </w:tcBorders>
          </w:tcPr>
          <w:p w:rsidR="00CF711C" w:rsidRPr="00CF1651" w:rsidRDefault="00A4563C"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24</w:t>
            </w:r>
            <w:r w:rsidR="00CC7240" w:rsidRPr="00CF1651">
              <w:rPr>
                <w:rFonts w:ascii="Times New Roman" w:eastAsia="Times New Roman" w:hAnsi="Times New Roman" w:cs="Times New Roman"/>
                <w:bCs/>
                <w:lang w:val="tt-RU" w:eastAsia="ru-RU"/>
              </w:rPr>
              <w:t>.09</w:t>
            </w:r>
          </w:p>
        </w:tc>
        <w:tc>
          <w:tcPr>
            <w:tcW w:w="1050" w:type="dxa"/>
            <w:tcBorders>
              <w:top w:val="single" w:sz="4" w:space="0" w:color="auto"/>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eastAsia="ru-RU"/>
              </w:rPr>
            </w:pPr>
          </w:p>
        </w:tc>
        <w:tc>
          <w:tcPr>
            <w:tcW w:w="6039" w:type="dxa"/>
            <w:gridSpan w:val="3"/>
            <w:tcBorders>
              <w:top w:val="single" w:sz="4" w:space="0" w:color="auto"/>
              <w:left w:val="single" w:sz="4" w:space="0" w:color="auto"/>
              <w:right w:val="single" w:sz="4" w:space="0" w:color="auto"/>
            </w:tcBorders>
          </w:tcPr>
          <w:p w:rsidR="00CF711C" w:rsidRDefault="00ED3A35" w:rsidP="00ED3A35">
            <w:pPr>
              <w:spacing w:after="0" w:line="240" w:lineRule="auto"/>
              <w:rPr>
                <w:rFonts w:ascii="Times New Roman" w:eastAsia="Times New Roman" w:hAnsi="Times New Roman" w:cs="Times New Roman"/>
                <w:bCs/>
                <w:lang w:val="tt-RU" w:eastAsia="ru-RU"/>
              </w:rPr>
            </w:pPr>
            <w:r w:rsidRPr="00ED3A35">
              <w:rPr>
                <w:rFonts w:ascii="Times New Roman" w:eastAsia="Times New Roman" w:hAnsi="Times New Roman" w:cs="Times New Roman"/>
                <w:bCs/>
                <w:lang w:val="tt-RU" w:eastAsia="ru-RU"/>
              </w:rPr>
              <w:t>Дөрес сөйләү һәм язу буенча күнегүләр эшләү</w:t>
            </w:r>
            <w:r>
              <w:rPr>
                <w:rFonts w:ascii="Times New Roman" w:eastAsia="Times New Roman" w:hAnsi="Times New Roman" w:cs="Times New Roman"/>
                <w:bCs/>
                <w:lang w:val="tt-RU" w:eastAsia="ru-RU"/>
              </w:rPr>
              <w:t>.</w:t>
            </w:r>
          </w:p>
          <w:p w:rsidR="00ED3A35" w:rsidRPr="005A7A9C" w:rsidRDefault="00ED3A35" w:rsidP="00ED3A35">
            <w:pPr>
              <w:spacing w:after="0" w:line="240" w:lineRule="auto"/>
              <w:rPr>
                <w:rFonts w:ascii="Times New Roman" w:eastAsia="Times New Roman" w:hAnsi="Times New Roman" w:cs="Times New Roman"/>
                <w:bCs/>
                <w:lang w:val="tt-RU" w:eastAsia="ru-RU"/>
              </w:rPr>
            </w:pPr>
            <w:r w:rsidRPr="00ED3A35">
              <w:rPr>
                <w:rFonts w:ascii="Times New Roman" w:eastAsia="Times New Roman" w:hAnsi="Times New Roman" w:cs="Times New Roman"/>
                <w:bCs/>
                <w:lang w:val="tt-RU" w:eastAsia="ru-RU"/>
              </w:rPr>
              <w:t>Выполнение упражнений по правописанию, по пересказыванию.</w:t>
            </w:r>
          </w:p>
        </w:tc>
      </w:tr>
      <w:tr w:rsidR="00CF711C" w:rsidRPr="00DA0426"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8</w:t>
            </w:r>
          </w:p>
        </w:tc>
        <w:tc>
          <w:tcPr>
            <w:tcW w:w="5811" w:type="dxa"/>
            <w:tcBorders>
              <w:top w:val="single" w:sz="4" w:space="0" w:color="auto"/>
              <w:left w:val="single" w:sz="4" w:space="0" w:color="auto"/>
              <w:bottom w:val="single" w:sz="4" w:space="0" w:color="auto"/>
              <w:right w:val="single" w:sz="4" w:space="0" w:color="auto"/>
            </w:tcBorders>
          </w:tcPr>
          <w:p w:rsidR="00ED3A35" w:rsidRDefault="00ED3A35" w:rsidP="00ED3A35">
            <w:pPr>
              <w:spacing w:after="0" w:line="240" w:lineRule="auto"/>
              <w:rPr>
                <w:rFonts w:ascii="Times New Roman" w:eastAsia="Times New Roman" w:hAnsi="Times New Roman" w:cs="Times New Roman"/>
                <w:bCs/>
                <w:lang w:eastAsia="ru-RU"/>
              </w:rPr>
            </w:pPr>
            <w:r w:rsidRPr="00ED3A35">
              <w:rPr>
                <w:rFonts w:ascii="Times New Roman" w:eastAsia="Times New Roman" w:hAnsi="Times New Roman" w:cs="Times New Roman"/>
                <w:bCs/>
                <w:lang w:eastAsia="ru-RU"/>
              </w:rPr>
              <w:t xml:space="preserve">Диалог </w:t>
            </w:r>
            <w:proofErr w:type="spellStart"/>
            <w:r w:rsidRPr="00ED3A35">
              <w:rPr>
                <w:rFonts w:ascii="Times New Roman" w:eastAsia="Times New Roman" w:hAnsi="Times New Roman" w:cs="Times New Roman"/>
                <w:bCs/>
                <w:lang w:eastAsia="ru-RU"/>
              </w:rPr>
              <w:t>турында</w:t>
            </w:r>
            <w:proofErr w:type="spellEnd"/>
            <w:r w:rsidRPr="00ED3A35">
              <w:rPr>
                <w:rFonts w:ascii="Times New Roman" w:eastAsia="Times New Roman" w:hAnsi="Times New Roman" w:cs="Times New Roman"/>
                <w:bCs/>
                <w:lang w:eastAsia="ru-RU"/>
              </w:rPr>
              <w:t xml:space="preserve"> </w:t>
            </w:r>
            <w:proofErr w:type="spellStart"/>
            <w:r w:rsidRPr="00ED3A35">
              <w:rPr>
                <w:rFonts w:ascii="Times New Roman" w:eastAsia="Times New Roman" w:hAnsi="Times New Roman" w:cs="Times New Roman"/>
                <w:bCs/>
                <w:lang w:eastAsia="ru-RU"/>
              </w:rPr>
              <w:t>белешмә</w:t>
            </w:r>
            <w:proofErr w:type="spellEnd"/>
            <w:r w:rsidRPr="00ED3A35">
              <w:rPr>
                <w:rFonts w:ascii="Times New Roman" w:eastAsia="Times New Roman" w:hAnsi="Times New Roman" w:cs="Times New Roman"/>
                <w:bCs/>
                <w:lang w:eastAsia="ru-RU"/>
              </w:rPr>
              <w:t>.</w:t>
            </w:r>
          </w:p>
          <w:p w:rsidR="00CF711C" w:rsidRPr="00ED3A35" w:rsidRDefault="00ED3A35" w:rsidP="00ED3A35">
            <w:pPr>
              <w:rPr>
                <w:rFonts w:ascii="Times New Roman" w:eastAsia="Times New Roman" w:hAnsi="Times New Roman" w:cs="Times New Roman"/>
                <w:lang w:eastAsia="ru-RU"/>
              </w:rPr>
            </w:pPr>
            <w:r w:rsidRPr="00ED3A35">
              <w:rPr>
                <w:rFonts w:ascii="Times New Roman" w:eastAsia="Times New Roman" w:hAnsi="Times New Roman" w:cs="Times New Roman"/>
                <w:lang w:eastAsia="ru-RU"/>
              </w:rPr>
              <w:t>Понятие о диалоге.</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right w:val="single" w:sz="4" w:space="0" w:color="auto"/>
            </w:tcBorders>
          </w:tcPr>
          <w:p w:rsidR="00CF711C" w:rsidRPr="00CF1651" w:rsidRDefault="00CC7240" w:rsidP="00854DAB">
            <w:pPr>
              <w:spacing w:after="0" w:line="240" w:lineRule="auto"/>
              <w:jc w:val="center"/>
              <w:rPr>
                <w:rFonts w:ascii="Times New Roman" w:eastAsia="Times New Roman" w:hAnsi="Times New Roman" w:cs="Times New Roman"/>
                <w:bCs/>
                <w:lang w:val="tt-RU" w:eastAsia="ru-RU"/>
              </w:rPr>
            </w:pPr>
            <w:r w:rsidRPr="00CF1651">
              <w:rPr>
                <w:rFonts w:ascii="Times New Roman" w:eastAsia="Times New Roman" w:hAnsi="Times New Roman" w:cs="Times New Roman"/>
                <w:bCs/>
                <w:lang w:val="tt-RU" w:eastAsia="ru-RU"/>
              </w:rPr>
              <w:t>2</w:t>
            </w:r>
            <w:r w:rsidR="00FA3C34">
              <w:rPr>
                <w:rFonts w:ascii="Times New Roman" w:eastAsia="Times New Roman" w:hAnsi="Times New Roman" w:cs="Times New Roman"/>
                <w:bCs/>
                <w:lang w:val="tt-RU" w:eastAsia="ru-RU"/>
              </w:rPr>
              <w:t>5</w:t>
            </w:r>
            <w:r w:rsidRPr="00CF1651">
              <w:rPr>
                <w:rFonts w:ascii="Times New Roman" w:eastAsia="Times New Roman" w:hAnsi="Times New Roman" w:cs="Times New Roman"/>
                <w:bCs/>
                <w:lang w:val="tt-RU" w:eastAsia="ru-RU"/>
              </w:rPr>
              <w:t>.</w:t>
            </w:r>
            <w:r w:rsidR="00854DAB">
              <w:rPr>
                <w:rFonts w:ascii="Times New Roman" w:eastAsia="Times New Roman" w:hAnsi="Times New Roman" w:cs="Times New Roman"/>
                <w:bCs/>
                <w:lang w:val="tt-RU" w:eastAsia="ru-RU"/>
              </w:rPr>
              <w:t>09</w:t>
            </w:r>
          </w:p>
        </w:tc>
        <w:tc>
          <w:tcPr>
            <w:tcW w:w="1050" w:type="dxa"/>
            <w:tcBorders>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711C" w:rsidRDefault="005A7A9C" w:rsidP="005A7A9C">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 xml:space="preserve">Диалогик сөйләм күнекмәләрен гамәли үзләштерү, </w:t>
            </w:r>
            <w:r>
              <w:rPr>
                <w:rFonts w:ascii="Times New Roman" w:eastAsia="Times New Roman" w:hAnsi="Times New Roman" w:cs="Times New Roman"/>
                <w:bCs/>
                <w:lang w:val="tt-RU" w:eastAsia="ru-RU"/>
              </w:rPr>
              <w:t>с</w:t>
            </w:r>
            <w:r w:rsidRPr="005A7A9C">
              <w:rPr>
                <w:rFonts w:ascii="Times New Roman" w:eastAsia="Times New Roman" w:hAnsi="Times New Roman" w:cs="Times New Roman"/>
                <w:bCs/>
                <w:lang w:val="tt-RU" w:eastAsia="ru-RU"/>
              </w:rPr>
              <w:t>ораулар нигезендә “Диалог” моделен төзү, репликаларны куштырнаклардан арындырып язу, репликаларны куштырнаклар эченә алып язу күнегүләре.</w:t>
            </w:r>
          </w:p>
          <w:p w:rsidR="00ED3A35" w:rsidRPr="00976564" w:rsidRDefault="00ED3A35" w:rsidP="005A7A9C">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Составление модели.Выполнение упражнений.</w:t>
            </w:r>
          </w:p>
        </w:tc>
      </w:tr>
      <w:tr w:rsidR="00CF711C" w:rsidRPr="00976564"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9</w:t>
            </w:r>
          </w:p>
        </w:tc>
        <w:tc>
          <w:tcPr>
            <w:tcW w:w="5811" w:type="dxa"/>
            <w:tcBorders>
              <w:top w:val="single" w:sz="4" w:space="0" w:color="auto"/>
              <w:left w:val="single" w:sz="4" w:space="0" w:color="auto"/>
              <w:bottom w:val="single" w:sz="4" w:space="0" w:color="auto"/>
              <w:right w:val="single" w:sz="4" w:space="0" w:color="auto"/>
            </w:tcBorders>
          </w:tcPr>
          <w:p w:rsidR="00CF711C" w:rsidRPr="00976564" w:rsidRDefault="00CF711C" w:rsidP="00CF1651">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eastAsia="ru-RU"/>
              </w:rPr>
              <w:t>Диктант.</w:t>
            </w:r>
            <w:r w:rsidRPr="00976564">
              <w:rPr>
                <w:rFonts w:ascii="Times New Roman" w:eastAsia="Times New Roman" w:hAnsi="Times New Roman" w:cs="Times New Roman"/>
                <w:b/>
                <w:bCs/>
                <w:lang w:val="tt-RU" w:eastAsia="ru-RU"/>
              </w:rPr>
              <w:t xml:space="preserve"> </w:t>
            </w:r>
            <w:r>
              <w:rPr>
                <w:rFonts w:ascii="Times New Roman" w:eastAsia="Times New Roman" w:hAnsi="Times New Roman" w:cs="Times New Roman"/>
                <w:b/>
                <w:bCs/>
                <w:lang w:val="tt-RU" w:eastAsia="ru-RU"/>
              </w:rPr>
              <w:t>“Төнбоек чәчәкләре”</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eastAsia="ru-RU"/>
              </w:rPr>
            </w:pPr>
            <w:r w:rsidRPr="00976564">
              <w:rPr>
                <w:rFonts w:ascii="Times New Roman" w:eastAsia="Times New Roman" w:hAnsi="Times New Roman" w:cs="Times New Roman"/>
                <w:noProof/>
                <w:lang w:eastAsia="ru-RU"/>
              </w:rPr>
              <w:t>1</w:t>
            </w:r>
          </w:p>
        </w:tc>
        <w:tc>
          <w:tcPr>
            <w:tcW w:w="1198" w:type="dxa"/>
            <w:tcBorders>
              <w:left w:val="single" w:sz="4" w:space="0" w:color="auto"/>
              <w:right w:val="single" w:sz="4" w:space="0" w:color="auto"/>
            </w:tcBorders>
          </w:tcPr>
          <w:p w:rsidR="00CF711C" w:rsidRPr="00CF1651" w:rsidRDefault="00A4563C"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CC7240" w:rsidRPr="00CF1651">
              <w:rPr>
                <w:rFonts w:ascii="Times New Roman" w:eastAsia="Times New Roman" w:hAnsi="Times New Roman" w:cs="Times New Roman"/>
                <w:bCs/>
                <w:lang w:val="tt-RU" w:eastAsia="ru-RU"/>
              </w:rPr>
              <w:t>.10</w:t>
            </w:r>
          </w:p>
        </w:tc>
        <w:tc>
          <w:tcPr>
            <w:tcW w:w="1050" w:type="dxa"/>
            <w:tcBorders>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eastAsia="ru-RU"/>
              </w:rPr>
            </w:pPr>
          </w:p>
        </w:tc>
        <w:tc>
          <w:tcPr>
            <w:tcW w:w="6039" w:type="dxa"/>
            <w:gridSpan w:val="3"/>
            <w:tcBorders>
              <w:left w:val="single" w:sz="4" w:space="0" w:color="auto"/>
              <w:right w:val="single" w:sz="4" w:space="0" w:color="auto"/>
            </w:tcBorders>
          </w:tcPr>
          <w:p w:rsidR="00ED3A35" w:rsidRPr="00ED3A35" w:rsidRDefault="005A7A9C" w:rsidP="00ED3A35">
            <w:pPr>
              <w:spacing w:after="0" w:line="240" w:lineRule="auto"/>
              <w:rPr>
                <w:rFonts w:ascii="Times New Roman" w:eastAsia="Times New Roman" w:hAnsi="Times New Roman" w:cs="Times New Roman"/>
                <w:bCs/>
                <w:lang w:eastAsia="ru-RU"/>
              </w:rPr>
            </w:pPr>
            <w:proofErr w:type="spellStart"/>
            <w:r w:rsidRPr="005A7A9C">
              <w:rPr>
                <w:rFonts w:ascii="Times New Roman" w:eastAsia="Times New Roman" w:hAnsi="Times New Roman" w:cs="Times New Roman"/>
                <w:bCs/>
                <w:lang w:eastAsia="ru-RU"/>
              </w:rPr>
              <w:t>Беренчел</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кисем</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гади</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w:t>
            </w:r>
            <w:proofErr w:type="spellEnd"/>
            <w:r w:rsidRPr="005A7A9C">
              <w:rPr>
                <w:rFonts w:ascii="Times New Roman" w:eastAsia="Times New Roman" w:hAnsi="Times New Roman" w:cs="Times New Roman"/>
                <w:bCs/>
                <w:lang w:eastAsia="ru-RU"/>
              </w:rPr>
              <w:t xml:space="preserve"> синтаксисы </w:t>
            </w:r>
            <w:proofErr w:type="spellStart"/>
            <w:r w:rsidRPr="005A7A9C">
              <w:rPr>
                <w:rFonts w:ascii="Times New Roman" w:eastAsia="Times New Roman" w:hAnsi="Times New Roman" w:cs="Times New Roman"/>
                <w:bCs/>
                <w:lang w:eastAsia="ru-RU"/>
              </w:rPr>
              <w:t>буенча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белемнәрне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актуальләштерү</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һәм</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тикшерү</w:t>
            </w:r>
            <w:proofErr w:type="spellEnd"/>
            <w:r w:rsidRPr="005A7A9C">
              <w:rPr>
                <w:rFonts w:ascii="Times New Roman" w:eastAsia="Times New Roman" w:hAnsi="Times New Roman" w:cs="Times New Roman"/>
                <w:bCs/>
                <w:lang w:eastAsia="ru-RU"/>
              </w:rPr>
              <w:t>.</w:t>
            </w:r>
            <w:r w:rsidR="00ED3A35">
              <w:t xml:space="preserve"> </w:t>
            </w:r>
            <w:r w:rsidR="00ED3A35" w:rsidRPr="00ED3A35">
              <w:rPr>
                <w:rFonts w:ascii="Times New Roman" w:eastAsia="Times New Roman" w:hAnsi="Times New Roman" w:cs="Times New Roman"/>
                <w:bCs/>
                <w:lang w:eastAsia="ru-RU"/>
              </w:rPr>
              <w:t>Выполнение упражнений по фонетике, лексикологии./</w:t>
            </w:r>
          </w:p>
          <w:p w:rsidR="00CF711C" w:rsidRPr="00976564" w:rsidRDefault="00ED3A35" w:rsidP="00ED3A35">
            <w:pPr>
              <w:spacing w:after="0" w:line="240" w:lineRule="auto"/>
              <w:rPr>
                <w:rFonts w:ascii="Times New Roman" w:eastAsia="Times New Roman" w:hAnsi="Times New Roman" w:cs="Times New Roman"/>
                <w:bCs/>
                <w:lang w:eastAsia="ru-RU"/>
              </w:rPr>
            </w:pPr>
            <w:proofErr w:type="gramStart"/>
            <w:r w:rsidRPr="00ED3A35">
              <w:rPr>
                <w:rFonts w:ascii="Times New Roman" w:eastAsia="Times New Roman" w:hAnsi="Times New Roman" w:cs="Times New Roman"/>
                <w:bCs/>
                <w:lang w:eastAsia="ru-RU"/>
              </w:rPr>
              <w:t>Фонетик ,</w:t>
            </w:r>
            <w:proofErr w:type="gramEnd"/>
            <w:r w:rsidRPr="00ED3A35">
              <w:rPr>
                <w:rFonts w:ascii="Times New Roman" w:eastAsia="Times New Roman" w:hAnsi="Times New Roman" w:cs="Times New Roman"/>
                <w:bCs/>
                <w:lang w:eastAsia="ru-RU"/>
              </w:rPr>
              <w:t xml:space="preserve"> лексикология </w:t>
            </w:r>
            <w:proofErr w:type="spellStart"/>
            <w:r w:rsidRPr="00ED3A35">
              <w:rPr>
                <w:rFonts w:ascii="Times New Roman" w:eastAsia="Times New Roman" w:hAnsi="Times New Roman" w:cs="Times New Roman"/>
                <w:bCs/>
                <w:lang w:eastAsia="ru-RU"/>
              </w:rPr>
              <w:t>буенча</w:t>
            </w:r>
            <w:proofErr w:type="spellEnd"/>
            <w:r w:rsidRPr="00ED3A35">
              <w:rPr>
                <w:rFonts w:ascii="Times New Roman" w:eastAsia="Times New Roman" w:hAnsi="Times New Roman" w:cs="Times New Roman"/>
                <w:bCs/>
                <w:lang w:eastAsia="ru-RU"/>
              </w:rPr>
              <w:t xml:space="preserve"> </w:t>
            </w:r>
            <w:proofErr w:type="spellStart"/>
            <w:r w:rsidRPr="00ED3A35">
              <w:rPr>
                <w:rFonts w:ascii="Times New Roman" w:eastAsia="Times New Roman" w:hAnsi="Times New Roman" w:cs="Times New Roman"/>
                <w:bCs/>
                <w:lang w:eastAsia="ru-RU"/>
              </w:rPr>
              <w:t>кабатлау</w:t>
            </w:r>
            <w:proofErr w:type="spellEnd"/>
            <w:r w:rsidRPr="00ED3A35">
              <w:rPr>
                <w:rFonts w:ascii="Times New Roman" w:eastAsia="Times New Roman" w:hAnsi="Times New Roman" w:cs="Times New Roman"/>
                <w:bCs/>
                <w:lang w:eastAsia="ru-RU"/>
              </w:rPr>
              <w:t xml:space="preserve"> </w:t>
            </w:r>
            <w:proofErr w:type="spellStart"/>
            <w:r w:rsidRPr="00ED3A35">
              <w:rPr>
                <w:rFonts w:ascii="Times New Roman" w:eastAsia="Times New Roman" w:hAnsi="Times New Roman" w:cs="Times New Roman"/>
                <w:bCs/>
                <w:lang w:eastAsia="ru-RU"/>
              </w:rPr>
              <w:t>күнегүлэре</w:t>
            </w:r>
            <w:proofErr w:type="spellEnd"/>
            <w:r w:rsidRPr="00ED3A35">
              <w:rPr>
                <w:rFonts w:ascii="Times New Roman" w:eastAsia="Times New Roman" w:hAnsi="Times New Roman" w:cs="Times New Roman"/>
                <w:bCs/>
                <w:lang w:eastAsia="ru-RU"/>
              </w:rPr>
              <w:t xml:space="preserve"> </w:t>
            </w:r>
            <w:proofErr w:type="spellStart"/>
            <w:r w:rsidRPr="00ED3A35">
              <w:rPr>
                <w:rFonts w:ascii="Times New Roman" w:eastAsia="Times New Roman" w:hAnsi="Times New Roman" w:cs="Times New Roman"/>
                <w:bCs/>
                <w:lang w:eastAsia="ru-RU"/>
              </w:rPr>
              <w:t>эшләү</w:t>
            </w:r>
            <w:proofErr w:type="spellEnd"/>
            <w:r>
              <w:rPr>
                <w:rFonts w:ascii="Times New Roman" w:eastAsia="Times New Roman" w:hAnsi="Times New Roman" w:cs="Times New Roman"/>
                <w:bCs/>
                <w:lang w:eastAsia="ru-RU"/>
              </w:rPr>
              <w:t>.</w:t>
            </w:r>
          </w:p>
        </w:tc>
      </w:tr>
      <w:tr w:rsidR="00CF711C" w:rsidRPr="00ED3A35"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10</w:t>
            </w:r>
          </w:p>
        </w:tc>
        <w:tc>
          <w:tcPr>
            <w:tcW w:w="5811"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Хаталар өстендә эш. </w:t>
            </w:r>
            <w:r w:rsidRPr="00976564">
              <w:rPr>
                <w:rFonts w:ascii="Times New Roman" w:eastAsia="Times New Roman" w:hAnsi="Times New Roman" w:cs="Times New Roman"/>
                <w:bCs/>
                <w:lang w:val="tt-RU" w:eastAsia="ru-RU"/>
              </w:rPr>
              <w:t>Туры сөйләмне кыек сөйләмгә әйләндерү.</w:t>
            </w:r>
            <w:r w:rsidR="002B279F" w:rsidRPr="002B279F">
              <w:rPr>
                <w:lang w:val="tt-RU"/>
              </w:rPr>
              <w:t xml:space="preserve"> </w:t>
            </w:r>
            <w:r w:rsidR="002B279F">
              <w:rPr>
                <w:lang w:val="tt-RU"/>
              </w:rPr>
              <w:t xml:space="preserve">Работа над ошибками. </w:t>
            </w:r>
            <w:r w:rsidR="002B279F" w:rsidRPr="002B279F">
              <w:rPr>
                <w:rFonts w:ascii="Times New Roman" w:eastAsia="Times New Roman" w:hAnsi="Times New Roman" w:cs="Times New Roman"/>
                <w:bCs/>
                <w:lang w:val="tt-RU" w:eastAsia="ru-RU"/>
              </w:rPr>
              <w:t>Преобразование прямой речи в косвенную речь.</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right w:val="single" w:sz="4" w:space="0" w:color="auto"/>
            </w:tcBorders>
          </w:tcPr>
          <w:p w:rsidR="00CF711C" w:rsidRPr="00CF1651" w:rsidRDefault="00FA3C34"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w:t>
            </w:r>
            <w:r w:rsidR="00CC7240" w:rsidRPr="00CF1651">
              <w:rPr>
                <w:rFonts w:ascii="Times New Roman" w:eastAsia="Times New Roman" w:hAnsi="Times New Roman" w:cs="Times New Roman"/>
                <w:bCs/>
                <w:lang w:val="tt-RU" w:eastAsia="ru-RU"/>
              </w:rPr>
              <w:t>.10</w:t>
            </w:r>
          </w:p>
        </w:tc>
        <w:tc>
          <w:tcPr>
            <w:tcW w:w="1050" w:type="dxa"/>
            <w:tcBorders>
              <w:left w:val="single" w:sz="4" w:space="0" w:color="auto"/>
              <w:right w:val="single" w:sz="4" w:space="0" w:color="auto"/>
            </w:tcBorders>
          </w:tcPr>
          <w:p w:rsidR="00CF711C" w:rsidRPr="00936C5D"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711C" w:rsidRPr="00936C5D" w:rsidRDefault="005A7A9C" w:rsidP="00ED3A35">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 xml:space="preserve"> “Туры сөйләмне кыек сөйләмгә әйләндерү” моделен төзү, шуның буенча сөйләү. Бирелгән җөмләдәге ситуацияне диалог итеп язу.</w:t>
            </w:r>
            <w:r w:rsidR="00ED3A35">
              <w:rPr>
                <w:rFonts w:ascii="Times New Roman" w:eastAsia="Times New Roman" w:hAnsi="Times New Roman" w:cs="Times New Roman"/>
                <w:bCs/>
                <w:lang w:val="tt-RU" w:eastAsia="ru-RU"/>
              </w:rPr>
              <w:t>Кү.негүләр эшләү.</w:t>
            </w:r>
            <w:r w:rsidR="00ED3A35" w:rsidRPr="00ED3A35">
              <w:rPr>
                <w:rFonts w:ascii="Times New Roman" w:eastAsia="Times New Roman" w:hAnsi="Times New Roman" w:cs="Times New Roman"/>
                <w:bCs/>
                <w:lang w:val="tt-RU" w:eastAsia="ru-RU"/>
              </w:rPr>
              <w:t>С</w:t>
            </w:r>
            <w:r w:rsidR="00ED3A35">
              <w:rPr>
                <w:rFonts w:ascii="Times New Roman" w:eastAsia="Times New Roman" w:hAnsi="Times New Roman" w:cs="Times New Roman"/>
                <w:bCs/>
                <w:lang w:val="tt-RU" w:eastAsia="ru-RU"/>
              </w:rPr>
              <w:t>оставление модели. Выполнение упражнений.</w:t>
            </w:r>
          </w:p>
        </w:tc>
      </w:tr>
      <w:tr w:rsidR="00CF711C" w:rsidRPr="00976564" w:rsidTr="00E43C01">
        <w:trPr>
          <w:trHeight w:val="517"/>
        </w:trPr>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11-12</w:t>
            </w:r>
          </w:p>
        </w:tc>
        <w:tc>
          <w:tcPr>
            <w:tcW w:w="5811" w:type="dxa"/>
            <w:tcBorders>
              <w:top w:val="single" w:sz="4" w:space="0" w:color="auto"/>
              <w:left w:val="single" w:sz="4" w:space="0" w:color="auto"/>
              <w:bottom w:val="single" w:sz="4" w:space="0" w:color="auto"/>
              <w:right w:val="single" w:sz="4" w:space="0" w:color="auto"/>
            </w:tcBorders>
          </w:tcPr>
          <w:p w:rsidR="00CF711C" w:rsidRPr="00976564" w:rsidRDefault="00CF1651" w:rsidP="00E3131F">
            <w:pPr>
              <w:spacing w:after="0" w:line="240" w:lineRule="auto"/>
              <w:rPr>
                <w:rFonts w:ascii="Times New Roman" w:eastAsia="Times New Roman" w:hAnsi="Times New Roman" w:cs="Times New Roman"/>
                <w:b/>
                <w:bCs/>
                <w:lang w:val="tt-RU" w:eastAsia="ru-RU"/>
              </w:rPr>
            </w:pPr>
            <w:r>
              <w:rPr>
                <w:rFonts w:ascii="Times New Roman" w:eastAsia="Times New Roman" w:hAnsi="Times New Roman" w:cs="Times New Roman"/>
                <w:b/>
                <w:bCs/>
                <w:lang w:val="tt-RU" w:eastAsia="ru-RU"/>
              </w:rPr>
              <w:t xml:space="preserve">БСҮ. Изложение </w:t>
            </w:r>
            <w:r w:rsidR="00CF711C" w:rsidRPr="00936C5D">
              <w:rPr>
                <w:rFonts w:ascii="Times New Roman" w:eastAsia="Times New Roman" w:hAnsi="Times New Roman" w:cs="Times New Roman"/>
                <w:b/>
                <w:bCs/>
                <w:lang w:val="tt-RU" w:eastAsia="ru-RU"/>
              </w:rPr>
              <w:t xml:space="preserve"> «Батырлыкта - матурлык»</w:t>
            </w:r>
          </w:p>
          <w:p w:rsidR="00CF711C" w:rsidRPr="00976564" w:rsidRDefault="00CF711C" w:rsidP="00976564">
            <w:pPr>
              <w:spacing w:after="0" w:line="240" w:lineRule="auto"/>
              <w:rPr>
                <w:rFonts w:ascii="Times New Roman" w:eastAsia="Times New Roman" w:hAnsi="Times New Roman" w:cs="Times New Roman"/>
                <w:b/>
                <w:bCs/>
                <w:lang w:val="tt-RU" w:eastAsia="ru-RU"/>
              </w:rPr>
            </w:pPr>
          </w:p>
          <w:p w:rsidR="00CF711C" w:rsidRDefault="00CF711C" w:rsidP="00976564">
            <w:pPr>
              <w:spacing w:after="0" w:line="240" w:lineRule="auto"/>
              <w:rPr>
                <w:rFonts w:ascii="Times New Roman" w:eastAsia="Times New Roman" w:hAnsi="Times New Roman" w:cs="Times New Roman"/>
                <w:b/>
                <w:bCs/>
                <w:lang w:val="tt-RU" w:eastAsia="ru-RU"/>
              </w:rPr>
            </w:pPr>
          </w:p>
          <w:p w:rsidR="0001621E" w:rsidRPr="00976564" w:rsidRDefault="0001621E" w:rsidP="00976564">
            <w:pPr>
              <w:spacing w:after="0" w:line="240" w:lineRule="auto"/>
              <w:rPr>
                <w:rFonts w:ascii="Times New Roman" w:eastAsia="Times New Roman" w:hAnsi="Times New Roman" w:cs="Times New Roman"/>
                <w:b/>
                <w:bCs/>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CF711C" w:rsidRPr="006A113A" w:rsidRDefault="00CF711C" w:rsidP="00976564">
            <w:pPr>
              <w:spacing w:after="0" w:line="240" w:lineRule="auto"/>
              <w:jc w:val="both"/>
              <w:rPr>
                <w:rFonts w:ascii="Times New Roman" w:eastAsia="Times New Roman" w:hAnsi="Times New Roman" w:cs="Times New Roman"/>
                <w:bCs/>
                <w:lang w:val="tt-RU" w:eastAsia="ru-RU"/>
              </w:rPr>
            </w:pPr>
            <w:r w:rsidRPr="00ED3A35">
              <w:rPr>
                <w:rFonts w:ascii="Times New Roman" w:eastAsia="Times New Roman" w:hAnsi="Times New Roman" w:cs="Times New Roman"/>
                <w:bCs/>
                <w:lang w:val="tt-RU" w:eastAsia="ru-RU"/>
              </w:rPr>
              <w:t>2</w:t>
            </w:r>
          </w:p>
        </w:tc>
        <w:tc>
          <w:tcPr>
            <w:tcW w:w="1198" w:type="dxa"/>
            <w:tcBorders>
              <w:left w:val="single" w:sz="4" w:space="0" w:color="auto"/>
              <w:right w:val="single" w:sz="4" w:space="0" w:color="auto"/>
            </w:tcBorders>
          </w:tcPr>
          <w:p w:rsidR="00CF711C" w:rsidRPr="00CF1651" w:rsidRDefault="00A4563C" w:rsidP="006A779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8</w:t>
            </w:r>
            <w:r w:rsidR="00CC7240" w:rsidRPr="00CF1651">
              <w:rPr>
                <w:rFonts w:ascii="Times New Roman" w:eastAsia="Times New Roman" w:hAnsi="Times New Roman" w:cs="Times New Roman"/>
                <w:bCs/>
                <w:lang w:val="tt-RU" w:eastAsia="ru-RU"/>
              </w:rPr>
              <w:t>.10</w:t>
            </w:r>
          </w:p>
          <w:p w:rsidR="00CC7240" w:rsidRPr="00CF1651" w:rsidRDefault="00FA3C34" w:rsidP="006A779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9</w:t>
            </w:r>
            <w:r w:rsidR="00CC7240" w:rsidRPr="00CF1651">
              <w:rPr>
                <w:rFonts w:ascii="Times New Roman" w:eastAsia="Times New Roman" w:hAnsi="Times New Roman" w:cs="Times New Roman"/>
                <w:bCs/>
                <w:lang w:val="tt-RU" w:eastAsia="ru-RU"/>
              </w:rPr>
              <w:t>.10</w:t>
            </w:r>
          </w:p>
        </w:tc>
        <w:tc>
          <w:tcPr>
            <w:tcW w:w="1050" w:type="dxa"/>
            <w:tcBorders>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711C" w:rsidRPr="00976564" w:rsidRDefault="005A7A9C"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Укылган текст эчтәлеген орфография кагыйдәләренә нигезләнеп, грамматик дөрес язу. Туры сөйләмнең язмача дөрес бирелүен тикшерү.</w:t>
            </w:r>
          </w:p>
        </w:tc>
      </w:tr>
      <w:tr w:rsidR="00CF711C" w:rsidRPr="005A24C1"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13</w:t>
            </w:r>
          </w:p>
        </w:tc>
        <w:tc>
          <w:tcPr>
            <w:tcW w:w="5811" w:type="dxa"/>
            <w:tcBorders>
              <w:top w:val="single" w:sz="4" w:space="0" w:color="auto"/>
              <w:left w:val="single" w:sz="4" w:space="0" w:color="auto"/>
              <w:bottom w:val="single" w:sz="4" w:space="0" w:color="auto"/>
              <w:right w:val="single" w:sz="4" w:space="0" w:color="auto"/>
            </w:tcBorders>
          </w:tcPr>
          <w:p w:rsidR="00CF711C" w:rsidRPr="00976564" w:rsidRDefault="00CF711C" w:rsidP="00933D75">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Кушма җөмлә</w:t>
            </w:r>
          </w:p>
          <w:p w:rsidR="00CF711C"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Кушма җөмлә турында гомуми төшенчә.</w:t>
            </w:r>
          </w:p>
          <w:p w:rsidR="002B279F" w:rsidRPr="00976564" w:rsidRDefault="002B279F" w:rsidP="00976564">
            <w:pPr>
              <w:spacing w:after="0" w:line="240" w:lineRule="auto"/>
              <w:rPr>
                <w:rFonts w:ascii="Times New Roman" w:eastAsia="Times New Roman" w:hAnsi="Times New Roman" w:cs="Times New Roman"/>
                <w:bCs/>
                <w:lang w:val="tt-RU" w:eastAsia="ru-RU"/>
              </w:rPr>
            </w:pPr>
            <w:r w:rsidRPr="002B279F">
              <w:rPr>
                <w:rFonts w:ascii="Times New Roman" w:eastAsia="Times New Roman" w:hAnsi="Times New Roman" w:cs="Times New Roman"/>
                <w:bCs/>
                <w:lang w:val="tt-RU" w:eastAsia="ru-RU"/>
              </w:rPr>
              <w:t>Общее понятие о сложном предложении</w:t>
            </w:r>
            <w:r>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right w:val="single" w:sz="4" w:space="0" w:color="auto"/>
            </w:tcBorders>
          </w:tcPr>
          <w:p w:rsidR="00CF711C" w:rsidRPr="00CF1651" w:rsidRDefault="00A4563C" w:rsidP="006A779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15</w:t>
            </w:r>
            <w:r w:rsidR="00CC7240" w:rsidRPr="00CF1651">
              <w:rPr>
                <w:rFonts w:ascii="Times New Roman" w:eastAsia="Times New Roman" w:hAnsi="Times New Roman" w:cs="Times New Roman"/>
                <w:bCs/>
                <w:lang w:val="tt-RU" w:eastAsia="ru-RU"/>
              </w:rPr>
              <w:t>.10</w:t>
            </w:r>
          </w:p>
        </w:tc>
        <w:tc>
          <w:tcPr>
            <w:tcW w:w="1050" w:type="dxa"/>
            <w:tcBorders>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711C" w:rsidRPr="00976564" w:rsidRDefault="005A7A9C"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Грамматик нигезнең саны буенча җөмләнең төрен ачыклау, кушма җөмләләрне гади җөмләдән аеру күнегүләре эшләү, кушма җөмләнең моделен төзү.</w:t>
            </w:r>
          </w:p>
        </w:tc>
      </w:tr>
      <w:tr w:rsidR="00CF711C" w:rsidRPr="005A24C1"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14</w:t>
            </w:r>
          </w:p>
        </w:tc>
        <w:tc>
          <w:tcPr>
            <w:tcW w:w="5811" w:type="dxa"/>
            <w:tcBorders>
              <w:top w:val="single" w:sz="4" w:space="0" w:color="auto"/>
              <w:left w:val="single" w:sz="4" w:space="0" w:color="auto"/>
              <w:bottom w:val="single" w:sz="4" w:space="0" w:color="auto"/>
              <w:right w:val="single" w:sz="4" w:space="0" w:color="auto"/>
            </w:tcBorders>
          </w:tcPr>
          <w:p w:rsidR="00CF711C" w:rsidRDefault="00CF711C" w:rsidP="00976564">
            <w:pPr>
              <w:spacing w:after="0" w:line="240" w:lineRule="auto"/>
              <w:rPr>
                <w:rFonts w:ascii="Times New Roman" w:eastAsia="Times New Roman" w:hAnsi="Times New Roman" w:cs="Times New Roman"/>
                <w:noProof/>
                <w:lang w:val="tt-RU" w:eastAsia="ru-RU"/>
              </w:rPr>
            </w:pPr>
            <w:r w:rsidRPr="00976564">
              <w:rPr>
                <w:rFonts w:ascii="Times New Roman" w:eastAsia="Times New Roman" w:hAnsi="Times New Roman" w:cs="Times New Roman"/>
                <w:b/>
                <w:bCs/>
                <w:lang w:val="tt-RU" w:eastAsia="ru-RU"/>
              </w:rPr>
              <w:t>Тезмә кушма</w:t>
            </w:r>
            <w:r w:rsidRPr="00933D75">
              <w:rPr>
                <w:rFonts w:ascii="Times New Roman" w:eastAsia="Times New Roman" w:hAnsi="Times New Roman" w:cs="Times New Roman"/>
                <w:b/>
                <w:bCs/>
                <w:lang w:val="tt-RU" w:eastAsia="ru-RU"/>
              </w:rPr>
              <w:t xml:space="preserve"> </w:t>
            </w:r>
            <w:r w:rsidRPr="00976564">
              <w:rPr>
                <w:rFonts w:ascii="Times New Roman" w:eastAsia="Times New Roman" w:hAnsi="Times New Roman" w:cs="Times New Roman"/>
                <w:b/>
                <w:bCs/>
                <w:lang w:val="tt-RU" w:eastAsia="ru-RU"/>
              </w:rPr>
              <w:t>җөмлә</w:t>
            </w:r>
            <w:r w:rsidRPr="00976564">
              <w:rPr>
                <w:rFonts w:ascii="Times New Roman" w:eastAsia="Times New Roman" w:hAnsi="Times New Roman" w:cs="Times New Roman"/>
                <w:bCs/>
                <w:lang w:val="tt-RU" w:eastAsia="ru-RU"/>
              </w:rPr>
              <w:t xml:space="preserve"> </w:t>
            </w:r>
            <w:r>
              <w:rPr>
                <w:rFonts w:ascii="Times New Roman" w:eastAsia="Times New Roman" w:hAnsi="Times New Roman" w:cs="Times New Roman"/>
                <w:b/>
                <w:noProof/>
                <w:lang w:val="tt-RU" w:eastAsia="ru-RU"/>
              </w:rPr>
              <w:t xml:space="preserve"> </w:t>
            </w:r>
          </w:p>
          <w:p w:rsidR="00CF711C" w:rsidRPr="00976564" w:rsidRDefault="00CF711C"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Тезмә кушма җөмлә турында гомуми төшенчә.</w:t>
            </w:r>
            <w:r w:rsidR="002B279F" w:rsidRPr="002B279F">
              <w:rPr>
                <w:lang w:val="tt-RU"/>
              </w:rPr>
              <w:t xml:space="preserve"> </w:t>
            </w:r>
            <w:r w:rsidR="002B279F" w:rsidRPr="002B279F">
              <w:rPr>
                <w:rFonts w:ascii="Times New Roman" w:eastAsia="Times New Roman" w:hAnsi="Times New Roman" w:cs="Times New Roman"/>
                <w:bCs/>
                <w:lang w:val="tt-RU" w:eastAsia="ru-RU"/>
              </w:rPr>
              <w:t>Общее понятие о сложносочиненном предложении.</w:t>
            </w:r>
            <w:r w:rsidR="002B279F">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right w:val="single" w:sz="4" w:space="0" w:color="auto"/>
            </w:tcBorders>
          </w:tcPr>
          <w:p w:rsidR="00CF711C" w:rsidRPr="00CF1651" w:rsidRDefault="00854DAB" w:rsidP="00FA3C3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FA3C34">
              <w:rPr>
                <w:rFonts w:ascii="Times New Roman" w:eastAsia="Times New Roman" w:hAnsi="Times New Roman" w:cs="Times New Roman"/>
                <w:bCs/>
                <w:lang w:val="tt-RU" w:eastAsia="ru-RU"/>
              </w:rPr>
              <w:t>6</w:t>
            </w:r>
            <w:r w:rsidR="00CC7240" w:rsidRPr="00CF1651">
              <w:rPr>
                <w:rFonts w:ascii="Times New Roman" w:eastAsia="Times New Roman" w:hAnsi="Times New Roman" w:cs="Times New Roman"/>
                <w:bCs/>
                <w:lang w:val="tt-RU" w:eastAsia="ru-RU"/>
              </w:rPr>
              <w:t>.10</w:t>
            </w:r>
          </w:p>
        </w:tc>
        <w:tc>
          <w:tcPr>
            <w:tcW w:w="1050" w:type="dxa"/>
            <w:tcBorders>
              <w:left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711C" w:rsidRPr="00976564" w:rsidRDefault="005A7A9C"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Тезүле һәм ияртүле бәйләнешне искә төшереп, модельләрен ясау; тезмә кушма җөмләнең моделен ясау.</w:t>
            </w:r>
          </w:p>
        </w:tc>
      </w:tr>
      <w:tr w:rsidR="00CF711C" w:rsidRPr="00976564" w:rsidTr="00E43C01">
        <w:tc>
          <w:tcPr>
            <w:tcW w:w="568"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15-16</w:t>
            </w:r>
          </w:p>
        </w:tc>
        <w:tc>
          <w:tcPr>
            <w:tcW w:w="5811" w:type="dxa"/>
            <w:tcBorders>
              <w:top w:val="single" w:sz="4" w:space="0" w:color="auto"/>
              <w:left w:val="single" w:sz="4" w:space="0" w:color="auto"/>
              <w:bottom w:val="single" w:sz="4" w:space="0" w:color="auto"/>
              <w:right w:val="single" w:sz="4" w:space="0" w:color="auto"/>
            </w:tcBorders>
          </w:tcPr>
          <w:p w:rsidR="00CF711C" w:rsidRPr="00A46204" w:rsidRDefault="00CF711C" w:rsidP="00976564">
            <w:pPr>
              <w:spacing w:after="0" w:line="240" w:lineRule="auto"/>
              <w:rPr>
                <w:rFonts w:ascii="Times New Roman" w:eastAsia="Times New Roman" w:hAnsi="Times New Roman" w:cs="Times New Roman"/>
                <w:bCs/>
                <w:lang w:val="tt-RU" w:eastAsia="ru-RU"/>
              </w:rPr>
            </w:pPr>
            <w:r w:rsidRPr="00A46204">
              <w:rPr>
                <w:rFonts w:ascii="Times New Roman" w:eastAsia="Times New Roman" w:hAnsi="Times New Roman" w:cs="Times New Roman"/>
                <w:bCs/>
                <w:lang w:val="tt-RU" w:eastAsia="ru-RU"/>
              </w:rPr>
              <w:t>Теркәгечле тезмә кушма җөмлә.</w:t>
            </w:r>
            <w:r w:rsidRPr="00976564">
              <w:rPr>
                <w:rFonts w:ascii="Times New Roman" w:eastAsia="Times New Roman" w:hAnsi="Times New Roman" w:cs="Times New Roman"/>
                <w:bCs/>
                <w:lang w:val="tt-RU" w:eastAsia="ru-RU"/>
              </w:rPr>
              <w:t xml:space="preserve"> Теркәгечле тезмә кушма җөмләләрдә тыныш билгеләре.</w:t>
            </w:r>
            <w:r w:rsidR="002B279F" w:rsidRPr="002B279F">
              <w:rPr>
                <w:lang w:val="tt-RU"/>
              </w:rPr>
              <w:t xml:space="preserve"> </w:t>
            </w:r>
            <w:r w:rsidR="002B279F" w:rsidRPr="002B279F">
              <w:rPr>
                <w:rFonts w:ascii="Times New Roman" w:eastAsia="Times New Roman" w:hAnsi="Times New Roman" w:cs="Times New Roman"/>
                <w:bCs/>
                <w:lang w:val="tt-RU" w:eastAsia="ru-RU"/>
              </w:rPr>
              <w:t>Союзное сложносочиненное предложение и знаки препинания в предложении.</w:t>
            </w:r>
          </w:p>
        </w:tc>
        <w:tc>
          <w:tcPr>
            <w:tcW w:w="850" w:type="dxa"/>
            <w:tcBorders>
              <w:top w:val="single" w:sz="4" w:space="0" w:color="auto"/>
              <w:left w:val="single" w:sz="4" w:space="0" w:color="auto"/>
              <w:bottom w:val="single" w:sz="4" w:space="0" w:color="auto"/>
              <w:right w:val="single" w:sz="4" w:space="0" w:color="auto"/>
            </w:tcBorders>
          </w:tcPr>
          <w:p w:rsidR="00CF711C" w:rsidRPr="00976564" w:rsidRDefault="00CF711C"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98" w:type="dxa"/>
            <w:tcBorders>
              <w:left w:val="single" w:sz="4" w:space="0" w:color="auto"/>
              <w:bottom w:val="single" w:sz="4" w:space="0" w:color="auto"/>
              <w:right w:val="single" w:sz="4" w:space="0" w:color="auto"/>
            </w:tcBorders>
          </w:tcPr>
          <w:p w:rsidR="00CF1651" w:rsidRPr="00CF1651" w:rsidRDefault="00A4563C" w:rsidP="006A779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22</w:t>
            </w:r>
            <w:r w:rsidR="00CC7240" w:rsidRPr="00CF1651">
              <w:rPr>
                <w:rFonts w:ascii="Times New Roman" w:eastAsia="Times New Roman" w:hAnsi="Times New Roman" w:cs="Times New Roman"/>
                <w:bCs/>
                <w:lang w:val="tt-RU" w:eastAsia="ru-RU"/>
              </w:rPr>
              <w:t>.10</w:t>
            </w:r>
          </w:p>
          <w:p w:rsidR="00CF711C" w:rsidRPr="00CF1651" w:rsidRDefault="00FA3C34" w:rsidP="006A779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23</w:t>
            </w:r>
            <w:r w:rsidR="00CF1651" w:rsidRPr="00CF1651">
              <w:rPr>
                <w:rFonts w:ascii="Times New Roman" w:eastAsia="Times New Roman" w:hAnsi="Times New Roman" w:cs="Times New Roman"/>
                <w:bCs/>
                <w:lang w:val="tt-RU" w:eastAsia="ru-RU"/>
              </w:rPr>
              <w:t>.10</w:t>
            </w:r>
          </w:p>
        </w:tc>
        <w:tc>
          <w:tcPr>
            <w:tcW w:w="1050" w:type="dxa"/>
            <w:tcBorders>
              <w:left w:val="single" w:sz="4" w:space="0" w:color="auto"/>
              <w:bottom w:val="single" w:sz="4" w:space="0" w:color="auto"/>
              <w:right w:val="single" w:sz="4" w:space="0" w:color="auto"/>
            </w:tcBorders>
          </w:tcPr>
          <w:p w:rsidR="00CF711C" w:rsidRPr="00976564" w:rsidRDefault="00CF711C"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bottom w:val="single" w:sz="4" w:space="0" w:color="auto"/>
              <w:right w:val="single" w:sz="4" w:space="0" w:color="auto"/>
            </w:tcBorders>
          </w:tcPr>
          <w:p w:rsidR="00CF711C" w:rsidRPr="00976564" w:rsidRDefault="005A7A9C"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Теркәгечле тезмә кушма җөмләнең төрләре турында модель төзү, мәгънә ягыннан туры килгән теркәгечләрне өстәп, җөмләләрне күчереп язу, схемаларын төзү, төрен билгеләү. Бирелгән җөмләләрне теркәгечле тезмә кушма җөмлә булырлык итеп дәвам итү. Мәгънә ягыннан туры килгән теркәгечләрне өстәп, җөмләләрне күчереп язу, схемаларын төзү. Бирелгән схемалар буенча теркәгечле тезмә кушма җөмлә уйлап язу.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DD6BE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17</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DD6BE8">
            <w:pPr>
              <w:spacing w:after="0" w:line="240" w:lineRule="auto"/>
              <w:rPr>
                <w:rFonts w:ascii="Times New Roman" w:eastAsia="Times New Roman" w:hAnsi="Times New Roman" w:cs="Times New Roman"/>
                <w:b/>
                <w:bCs/>
                <w:lang w:eastAsia="ru-RU"/>
              </w:rPr>
            </w:pPr>
            <w:r w:rsidRPr="00976564">
              <w:rPr>
                <w:rFonts w:ascii="Times New Roman" w:eastAsia="Times New Roman" w:hAnsi="Times New Roman" w:cs="Times New Roman"/>
                <w:bCs/>
                <w:lang w:val="tt-RU" w:eastAsia="ru-RU"/>
              </w:rPr>
              <w:t>Теркәгечсез тезмә кушма җөмлә.</w:t>
            </w:r>
            <w:r w:rsidR="002B279F" w:rsidRPr="002B279F">
              <w:rPr>
                <w:lang w:val="tt-RU"/>
              </w:rPr>
              <w:t xml:space="preserve"> </w:t>
            </w:r>
            <w:r w:rsidR="002B279F" w:rsidRPr="002B279F">
              <w:rPr>
                <w:rFonts w:ascii="Times New Roman" w:eastAsia="Times New Roman" w:hAnsi="Times New Roman" w:cs="Times New Roman"/>
                <w:bCs/>
                <w:lang w:val="tt-RU" w:eastAsia="ru-RU"/>
              </w:rPr>
              <w:t xml:space="preserve">Теркәгечсез тезмә кушма җөмләләрдә тыныш билгеләре. </w:t>
            </w:r>
            <w:r w:rsidR="002B279F" w:rsidRPr="002B279F">
              <w:rPr>
                <w:lang w:val="tt-RU"/>
              </w:rPr>
              <w:t xml:space="preserve"> </w:t>
            </w:r>
            <w:r w:rsidR="002B279F" w:rsidRPr="002B279F">
              <w:rPr>
                <w:rFonts w:ascii="Times New Roman" w:eastAsia="Times New Roman" w:hAnsi="Times New Roman" w:cs="Times New Roman"/>
                <w:bCs/>
                <w:lang w:val="tt-RU" w:eastAsia="ru-RU"/>
              </w:rPr>
              <w:t>Общее понятие о сложном предложении</w:t>
            </w:r>
            <w:r w:rsidR="002B279F">
              <w:rPr>
                <w:rFonts w:ascii="Times New Roman" w:eastAsia="Times New Roman" w:hAnsi="Times New Roman" w:cs="Times New Roman"/>
                <w:bCs/>
                <w:lang w:val="tt-RU" w:eastAsia="ru-RU"/>
              </w:rPr>
              <w:t>.</w:t>
            </w:r>
            <w:r w:rsidR="002B279F">
              <w:t xml:space="preserve"> </w:t>
            </w:r>
            <w:r w:rsidR="002B279F" w:rsidRPr="002B279F">
              <w:rPr>
                <w:rFonts w:ascii="Times New Roman" w:eastAsia="Times New Roman" w:hAnsi="Times New Roman" w:cs="Times New Roman"/>
                <w:bCs/>
                <w:lang w:val="tt-RU" w:eastAsia="ru-RU"/>
              </w:rPr>
              <w:t>Бессоюзное сложносочиненные предложения и знаки препинания в предложении</w:t>
            </w:r>
            <w:r w:rsidR="002B279F">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left w:val="single" w:sz="4" w:space="0" w:color="auto"/>
              <w:right w:val="single" w:sz="4" w:space="0" w:color="auto"/>
            </w:tcBorders>
          </w:tcPr>
          <w:p w:rsidR="00CF1651" w:rsidRPr="00CF1651" w:rsidRDefault="00A4563C" w:rsidP="00322913">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29.10</w:t>
            </w:r>
          </w:p>
        </w:tc>
        <w:tc>
          <w:tcPr>
            <w:tcW w:w="1050" w:type="dxa"/>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Теркәгечсез тезмә кушма җөмләнең моделен төзү. Тикшереп карарга мөмкин булган теркәгечләрне куеп, теркәгечсез тезмә кушма җөмләләрне теркәгечле тезмә кушма җөмләгә әйләнедереп язу. Бирелгән антоним сүзләрне хәбәр урынына файдаланып, теркәгечсез тезмә кушма җөмләләр уйлап язу.</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18</w:t>
            </w:r>
          </w:p>
        </w:tc>
        <w:tc>
          <w:tcPr>
            <w:tcW w:w="5811" w:type="dxa"/>
            <w:tcBorders>
              <w:top w:val="single" w:sz="4" w:space="0" w:color="auto"/>
              <w:left w:val="single" w:sz="4" w:space="0" w:color="auto"/>
              <w:bottom w:val="single" w:sz="4" w:space="0" w:color="auto"/>
              <w:right w:val="single" w:sz="4" w:space="0" w:color="auto"/>
            </w:tcBorders>
          </w:tcPr>
          <w:p w:rsidR="00A4563C" w:rsidRPr="00A4563C" w:rsidRDefault="00A4563C" w:rsidP="00A4563C">
            <w:pPr>
              <w:spacing w:after="0" w:line="240" w:lineRule="auto"/>
              <w:rPr>
                <w:rFonts w:ascii="Times New Roman" w:eastAsia="Times New Roman" w:hAnsi="Times New Roman" w:cs="Times New Roman"/>
                <w:bCs/>
                <w:lang w:val="tt-RU" w:eastAsia="ru-RU"/>
              </w:rPr>
            </w:pPr>
            <w:r w:rsidRPr="00A4563C">
              <w:rPr>
                <w:rFonts w:ascii="Times New Roman" w:eastAsia="Times New Roman" w:hAnsi="Times New Roman" w:cs="Times New Roman"/>
                <w:bCs/>
                <w:lang w:val="tt-RU" w:eastAsia="ru-RU"/>
              </w:rPr>
              <w:t>Тезмә кушма җөмләләргә синтаксик анализ.</w:t>
            </w:r>
          </w:p>
          <w:p w:rsidR="00CF1651" w:rsidRPr="00976564" w:rsidRDefault="00A4563C" w:rsidP="00A4563C">
            <w:pPr>
              <w:spacing w:after="0" w:line="240" w:lineRule="auto"/>
              <w:rPr>
                <w:rFonts w:ascii="Times New Roman" w:eastAsia="Times New Roman" w:hAnsi="Times New Roman" w:cs="Times New Roman"/>
                <w:bCs/>
                <w:lang w:val="tt-RU" w:eastAsia="ru-RU"/>
              </w:rPr>
            </w:pPr>
            <w:r w:rsidRPr="00A4563C">
              <w:rPr>
                <w:rFonts w:ascii="Times New Roman" w:eastAsia="Times New Roman" w:hAnsi="Times New Roman" w:cs="Times New Roman"/>
                <w:bCs/>
                <w:lang w:val="tt-RU" w:eastAsia="ru-RU"/>
              </w:rPr>
              <w:t>Синтаксический анализ сложносочиненного предложения</w:t>
            </w:r>
            <w:r>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left w:val="single" w:sz="4" w:space="0" w:color="auto"/>
              <w:bottom w:val="single" w:sz="4" w:space="0" w:color="auto"/>
              <w:right w:val="single" w:sz="4" w:space="0" w:color="auto"/>
            </w:tcBorders>
          </w:tcPr>
          <w:p w:rsidR="00CF1651" w:rsidRPr="00CF1651" w:rsidRDefault="00FA3C34" w:rsidP="00322913">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30</w:t>
            </w:r>
            <w:r w:rsidR="00A4563C">
              <w:rPr>
                <w:rFonts w:ascii="Times New Roman" w:eastAsia="Times New Roman" w:hAnsi="Times New Roman" w:cs="Times New Roman"/>
                <w:bCs/>
                <w:lang w:val="tt-RU" w:eastAsia="ru-RU"/>
              </w:rPr>
              <w:t>.10</w:t>
            </w:r>
          </w:p>
        </w:tc>
        <w:tc>
          <w:tcPr>
            <w:tcW w:w="1050" w:type="dxa"/>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19</w:t>
            </w:r>
          </w:p>
        </w:tc>
        <w:tc>
          <w:tcPr>
            <w:tcW w:w="5811" w:type="dxa"/>
            <w:tcBorders>
              <w:top w:val="single" w:sz="4" w:space="0" w:color="auto"/>
              <w:left w:val="single" w:sz="4" w:space="0" w:color="auto"/>
              <w:bottom w:val="single" w:sz="4" w:space="0" w:color="auto"/>
              <w:right w:val="single" w:sz="4" w:space="0" w:color="auto"/>
            </w:tcBorders>
          </w:tcPr>
          <w:p w:rsidR="00A4563C" w:rsidRPr="00A4563C" w:rsidRDefault="00A4563C" w:rsidP="00A4563C">
            <w:pPr>
              <w:spacing w:after="0" w:line="240" w:lineRule="auto"/>
              <w:rPr>
                <w:rFonts w:ascii="Times New Roman" w:eastAsia="Times New Roman" w:hAnsi="Times New Roman" w:cs="Times New Roman"/>
                <w:b/>
                <w:bCs/>
                <w:lang w:val="tt-RU" w:eastAsia="ru-RU"/>
              </w:rPr>
            </w:pPr>
            <w:r w:rsidRPr="00A4563C">
              <w:rPr>
                <w:rFonts w:ascii="Times New Roman" w:eastAsia="Times New Roman" w:hAnsi="Times New Roman" w:cs="Times New Roman"/>
                <w:b/>
                <w:bCs/>
                <w:lang w:val="tt-RU" w:eastAsia="ru-RU"/>
              </w:rPr>
              <w:t>БСҮ. Сочинение язу. Гади кешене Кеше итә торган сыйфатлар.</w:t>
            </w:r>
          </w:p>
          <w:p w:rsidR="00CF1651" w:rsidRPr="00976564" w:rsidRDefault="00CF1651" w:rsidP="002B279F">
            <w:pPr>
              <w:spacing w:after="0" w:line="240" w:lineRule="auto"/>
              <w:rPr>
                <w:rFonts w:ascii="Times New Roman" w:eastAsia="Times New Roman" w:hAnsi="Times New Roman" w:cs="Times New Roman"/>
                <w:bCs/>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right w:val="single" w:sz="4" w:space="0" w:color="auto"/>
            </w:tcBorders>
          </w:tcPr>
          <w:p w:rsidR="00CF1651" w:rsidRPr="00CF1651" w:rsidRDefault="00A4563C" w:rsidP="00322913">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12</w:t>
            </w:r>
            <w:r w:rsidR="00CF1651" w:rsidRPr="00CF1651">
              <w:rPr>
                <w:rFonts w:ascii="Times New Roman" w:eastAsia="Times New Roman" w:hAnsi="Times New Roman" w:cs="Times New Roman"/>
                <w:bCs/>
                <w:lang w:val="tt-RU" w:eastAsia="ru-RU"/>
              </w:rPr>
              <w:t>.11</w:t>
            </w:r>
          </w:p>
        </w:tc>
        <w:tc>
          <w:tcPr>
            <w:tcW w:w="1050" w:type="dxa"/>
            <w:tcBorders>
              <w:top w:val="single" w:sz="4" w:space="0" w:color="auto"/>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Тиешле тыныш билгеләрен куеп</w:t>
            </w:r>
            <w:r>
              <w:rPr>
                <w:rFonts w:ascii="Times New Roman" w:eastAsia="Times New Roman" w:hAnsi="Times New Roman" w:cs="Times New Roman"/>
                <w:bCs/>
                <w:lang w:val="tt-RU" w:eastAsia="ru-RU"/>
              </w:rPr>
              <w:t>, җөмләләрне күчереп язу, модел</w:t>
            </w:r>
            <w:r w:rsidRPr="005A7A9C">
              <w:rPr>
                <w:rFonts w:ascii="Times New Roman" w:eastAsia="Times New Roman" w:hAnsi="Times New Roman" w:cs="Times New Roman"/>
                <w:bCs/>
                <w:lang w:val="tt-RU" w:eastAsia="ru-RU"/>
              </w:rPr>
              <w:t>ь төзү, шуның буенча сөйләү.</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 20</w:t>
            </w:r>
          </w:p>
        </w:tc>
        <w:tc>
          <w:tcPr>
            <w:tcW w:w="5811" w:type="dxa"/>
            <w:tcBorders>
              <w:top w:val="single" w:sz="4" w:space="0" w:color="auto"/>
              <w:left w:val="single" w:sz="4" w:space="0" w:color="auto"/>
              <w:bottom w:val="single" w:sz="4" w:space="0" w:color="auto"/>
              <w:right w:val="single" w:sz="4" w:space="0" w:color="auto"/>
            </w:tcBorders>
          </w:tcPr>
          <w:p w:rsidR="00524017" w:rsidRPr="00976564" w:rsidRDefault="00524017" w:rsidP="00524017">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Конт</w:t>
            </w:r>
            <w:r>
              <w:rPr>
                <w:rFonts w:ascii="Times New Roman" w:eastAsia="Times New Roman" w:hAnsi="Times New Roman" w:cs="Times New Roman"/>
                <w:b/>
                <w:bCs/>
                <w:lang w:val="tt-RU" w:eastAsia="ru-RU"/>
              </w:rPr>
              <w:t>р</w:t>
            </w:r>
            <w:r w:rsidRPr="00976564">
              <w:rPr>
                <w:rFonts w:ascii="Times New Roman" w:eastAsia="Times New Roman" w:hAnsi="Times New Roman" w:cs="Times New Roman"/>
                <w:b/>
                <w:bCs/>
                <w:lang w:val="tt-RU" w:eastAsia="ru-RU"/>
              </w:rPr>
              <w:t>оль диктант.</w:t>
            </w:r>
          </w:p>
          <w:p w:rsidR="00CF1651" w:rsidRPr="00976564" w:rsidRDefault="00524017" w:rsidP="00524017">
            <w:pPr>
              <w:spacing w:after="0" w:line="240" w:lineRule="auto"/>
              <w:rPr>
                <w:rFonts w:ascii="Times New Roman" w:eastAsia="Times New Roman" w:hAnsi="Times New Roman" w:cs="Times New Roman"/>
                <w:b/>
                <w:bCs/>
                <w:lang w:val="tt-RU" w:eastAsia="ru-RU"/>
              </w:rPr>
            </w:pPr>
            <w:r>
              <w:rPr>
                <w:rFonts w:ascii="Times New Roman" w:eastAsia="Times New Roman" w:hAnsi="Times New Roman" w:cs="Times New Roman"/>
                <w:b/>
                <w:bCs/>
                <w:lang w:val="tt-RU" w:eastAsia="ru-RU"/>
              </w:rPr>
              <w:t>“Сагышлар яңарганда”</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right w:val="single" w:sz="4" w:space="0" w:color="auto"/>
            </w:tcBorders>
          </w:tcPr>
          <w:p w:rsidR="00CF1651" w:rsidRPr="00CF1651" w:rsidRDefault="00B63669" w:rsidP="00322913">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13</w:t>
            </w:r>
            <w:r w:rsidR="00CF1651" w:rsidRPr="00CF1651">
              <w:rPr>
                <w:rFonts w:ascii="Times New Roman" w:eastAsia="Times New Roman" w:hAnsi="Times New Roman" w:cs="Times New Roman"/>
                <w:bCs/>
                <w:lang w:val="tt-RU" w:eastAsia="ru-RU"/>
              </w:rPr>
              <w:t>.11</w:t>
            </w:r>
          </w:p>
        </w:tc>
        <w:tc>
          <w:tcPr>
            <w:tcW w:w="1050" w:type="dxa"/>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Иярчен җөмлә турындагы мәгълүматны модельдә күрсәтү. Иярченле кушма җөмләләрне генә аерып алып язу һәм схемаларын төзү.</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sidRPr="00976564">
              <w:rPr>
                <w:rFonts w:ascii="Times New Roman" w:eastAsia="Times New Roman" w:hAnsi="Times New Roman" w:cs="Times New Roman"/>
                <w:bCs/>
                <w:lang w:eastAsia="ru-RU"/>
              </w:rPr>
              <w:t>2</w:t>
            </w:r>
            <w:r>
              <w:rPr>
                <w:rFonts w:ascii="Times New Roman" w:eastAsia="Times New Roman" w:hAnsi="Times New Roman" w:cs="Times New Roman"/>
                <w:bCs/>
                <w:lang w:val="tt-RU" w:eastAsia="ru-RU"/>
              </w:rPr>
              <w:t>1</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276429" w:rsidP="004010A2">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Хаталар өстендә эш</w:t>
            </w:r>
            <w:r w:rsidRPr="00976564">
              <w:rPr>
                <w:rFonts w:ascii="Times New Roman" w:eastAsia="Times New Roman" w:hAnsi="Times New Roman" w:cs="Times New Roman"/>
                <w:bCs/>
                <w:lang w:val="tt-RU" w:eastAsia="ru-RU"/>
              </w:rPr>
              <w:t xml:space="preserve"> </w:t>
            </w:r>
            <w:r>
              <w:rPr>
                <w:rFonts w:ascii="Times New Roman" w:eastAsia="Times New Roman" w:hAnsi="Times New Roman" w:cs="Times New Roman"/>
                <w:bCs/>
                <w:lang w:val="tt-RU" w:eastAsia="ru-RU"/>
              </w:rPr>
              <w:t>.</w:t>
            </w:r>
            <w:r w:rsidR="00524017" w:rsidRPr="00976564">
              <w:rPr>
                <w:rFonts w:ascii="Times New Roman" w:eastAsia="Times New Roman" w:hAnsi="Times New Roman" w:cs="Times New Roman"/>
                <w:bCs/>
                <w:lang w:val="tt-RU" w:eastAsia="ru-RU"/>
              </w:rPr>
              <w:t>Иярченле кушма җөмлә турында гомуми төшенчә.</w:t>
            </w:r>
            <w:r w:rsidR="00524017" w:rsidRPr="00BF1CD1">
              <w:rPr>
                <w:lang w:val="tt-RU"/>
              </w:rPr>
              <w:t xml:space="preserve"> </w:t>
            </w:r>
            <w:r w:rsidR="00524017" w:rsidRPr="00BF1CD1">
              <w:rPr>
                <w:rFonts w:ascii="Times New Roman" w:eastAsia="Times New Roman" w:hAnsi="Times New Roman" w:cs="Times New Roman"/>
                <w:bCs/>
                <w:lang w:val="tt-RU" w:eastAsia="ru-RU"/>
              </w:rPr>
              <w:t>Общее понятие о сложноподчиненном предложении</w:t>
            </w:r>
            <w:r w:rsidR="00524017">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19</w:t>
            </w:r>
            <w:r w:rsidR="00CF1651" w:rsidRPr="00CF1651">
              <w:rPr>
                <w:rFonts w:ascii="Times New Roman" w:eastAsia="Times New Roman" w:hAnsi="Times New Roman" w:cs="Times New Roman"/>
                <w:bCs/>
                <w:lang w:val="tt-RU" w:eastAsia="ru-RU"/>
              </w:rPr>
              <w:t>.11</w:t>
            </w:r>
          </w:p>
        </w:tc>
        <w:tc>
          <w:tcPr>
            <w:tcW w:w="1050" w:type="dxa"/>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22</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BF1CD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w:t>
            </w:r>
            <w:r w:rsidR="00CF1651" w:rsidRPr="00976564">
              <w:rPr>
                <w:rFonts w:ascii="Times New Roman" w:eastAsia="Times New Roman" w:hAnsi="Times New Roman" w:cs="Times New Roman"/>
                <w:bCs/>
                <w:lang w:val="tt-RU" w:eastAsia="ru-RU"/>
              </w:rPr>
              <w:t>Синтетик иярчен җөмлә. Синтетик иярчен җөмләләр янында тыныш билгеләре.</w:t>
            </w:r>
            <w:r w:rsidRPr="00BF1CD1">
              <w:rPr>
                <w:lang w:val="tt-RU"/>
              </w:rPr>
              <w:t xml:space="preserve"> </w:t>
            </w:r>
            <w:r>
              <w:rPr>
                <w:lang w:val="tt-RU"/>
              </w:rPr>
              <w:t xml:space="preserve">Работа над ошибками. </w:t>
            </w:r>
            <w:r w:rsidRPr="00BF1CD1">
              <w:rPr>
                <w:rFonts w:ascii="Times New Roman" w:eastAsia="Times New Roman" w:hAnsi="Times New Roman" w:cs="Times New Roman"/>
                <w:bCs/>
                <w:lang w:val="tt-RU" w:eastAsia="ru-RU"/>
              </w:rPr>
              <w:lastRenderedPageBreak/>
              <w:t>Синтетические сложноподчиненные предложения и знаки препинания возле них.</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lastRenderedPageBreak/>
              <w:t>1</w:t>
            </w:r>
          </w:p>
        </w:tc>
        <w:tc>
          <w:tcPr>
            <w:tcW w:w="1198" w:type="dxa"/>
            <w:tcBorders>
              <w:top w:val="single" w:sz="4" w:space="0" w:color="auto"/>
              <w:left w:val="single" w:sz="4" w:space="0" w:color="auto"/>
              <w:right w:val="single" w:sz="4" w:space="0" w:color="auto"/>
            </w:tcBorders>
          </w:tcPr>
          <w:p w:rsidR="00CF1651" w:rsidRPr="00CF1651" w:rsidRDefault="00B63669"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20</w:t>
            </w:r>
            <w:r w:rsidR="00CF1651" w:rsidRPr="00CF1651">
              <w:rPr>
                <w:rFonts w:ascii="Times New Roman" w:eastAsia="Times New Roman" w:hAnsi="Times New Roman" w:cs="Times New Roman"/>
                <w:bCs/>
                <w:lang w:val="tt-RU" w:eastAsia="ru-RU"/>
              </w:rPr>
              <w:t>.11</w:t>
            </w:r>
          </w:p>
        </w:tc>
        <w:tc>
          <w:tcPr>
            <w:tcW w:w="1050" w:type="dxa"/>
            <w:tcBorders>
              <w:top w:val="single" w:sz="4" w:space="0" w:color="auto"/>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 xml:space="preserve">Синтетик иярчен җөмләләр һәм алар янында тыныш билгеләрен күрсәткән модель төзү, модельгә нигезләнеп, бу </w:t>
            </w:r>
            <w:r w:rsidRPr="005A7A9C">
              <w:rPr>
                <w:rFonts w:ascii="Times New Roman" w:eastAsia="Times New Roman" w:hAnsi="Times New Roman" w:cs="Times New Roman"/>
                <w:bCs/>
                <w:lang w:val="tt-RU" w:eastAsia="ru-RU"/>
              </w:rPr>
              <w:lastRenderedPageBreak/>
              <w:t>җөмләгә билгеләмә бирү, аны бер-береңә һәм үз-үзеңә сөйләп карау. Тексттан синтетик иярченле кушма җөмләләрне язып алу, схемаларын төзү. Баш җөмләдән өтер белән аерылган синтеик иярчен җөмләләрнең урыннарын өтер куелмый торган итеп үзгәртеп язу, схемаларын төзү.</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23-24</w:t>
            </w:r>
          </w:p>
        </w:tc>
        <w:tc>
          <w:tcPr>
            <w:tcW w:w="5811" w:type="dxa"/>
            <w:tcBorders>
              <w:top w:val="single" w:sz="4" w:space="0" w:color="auto"/>
              <w:left w:val="single" w:sz="4" w:space="0" w:color="auto"/>
              <w:bottom w:val="single" w:sz="4" w:space="0" w:color="auto"/>
              <w:right w:val="single" w:sz="4" w:space="0" w:color="auto"/>
            </w:tcBorders>
          </w:tcPr>
          <w:p w:rsidR="00CF1651" w:rsidRPr="00B97C99" w:rsidRDefault="00CF1651" w:rsidP="00976564">
            <w:pPr>
              <w:spacing w:after="0" w:line="240" w:lineRule="auto"/>
              <w:rPr>
                <w:rFonts w:ascii="Times New Roman" w:eastAsia="Times New Roman" w:hAnsi="Times New Roman" w:cs="Times New Roman"/>
                <w:bCs/>
                <w:lang w:val="tt-RU" w:eastAsia="ru-RU"/>
              </w:rPr>
            </w:pPr>
            <w:r w:rsidRPr="00B97C99">
              <w:rPr>
                <w:rFonts w:ascii="Times New Roman" w:eastAsia="Times New Roman" w:hAnsi="Times New Roman" w:cs="Times New Roman"/>
                <w:bCs/>
                <w:lang w:val="tt-RU" w:eastAsia="ru-RU"/>
              </w:rPr>
              <w:t>Аналитик иярчен җөмләләр. Аналитик иярчен җөмләләр янында тыныш билгеләре.</w:t>
            </w:r>
            <w:r w:rsidR="00BF1CD1" w:rsidRPr="00A4563C">
              <w:rPr>
                <w:lang w:val="tt-RU"/>
              </w:rPr>
              <w:t xml:space="preserve"> </w:t>
            </w:r>
            <w:r w:rsidR="00BF1CD1" w:rsidRPr="00BF1CD1">
              <w:rPr>
                <w:rFonts w:ascii="Times New Roman" w:eastAsia="Times New Roman" w:hAnsi="Times New Roman" w:cs="Times New Roman"/>
                <w:bCs/>
                <w:lang w:val="tt-RU" w:eastAsia="ru-RU"/>
              </w:rPr>
              <w:t>Аналитические сложноподчиненные предложения и знаки препинания возле них</w:t>
            </w:r>
            <w:r w:rsidR="00BF1CD1">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98" w:type="dxa"/>
            <w:tcBorders>
              <w:left w:val="single" w:sz="4" w:space="0" w:color="auto"/>
              <w:right w:val="single" w:sz="4" w:space="0" w:color="auto"/>
            </w:tcBorders>
          </w:tcPr>
          <w:p w:rsidR="00CF1651" w:rsidRPr="00CF1651" w:rsidRDefault="007A01FB" w:rsidP="0045654B">
            <w:pPr>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26</w:t>
            </w:r>
            <w:r w:rsidR="00CF1651" w:rsidRPr="00CF1651">
              <w:rPr>
                <w:rFonts w:ascii="Times New Roman" w:eastAsia="Times New Roman" w:hAnsi="Times New Roman" w:cs="Times New Roman"/>
                <w:lang w:val="tt-RU" w:eastAsia="ru-RU"/>
              </w:rPr>
              <w:t>.11</w:t>
            </w:r>
          </w:p>
          <w:p w:rsidR="00CF1651" w:rsidRPr="00CF1651" w:rsidRDefault="00B63669" w:rsidP="0045654B">
            <w:pPr>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27</w:t>
            </w:r>
            <w:r w:rsidR="007A01FB">
              <w:rPr>
                <w:rFonts w:ascii="Times New Roman" w:eastAsia="Times New Roman" w:hAnsi="Times New Roman" w:cs="Times New Roman"/>
                <w:lang w:val="tt-RU" w:eastAsia="ru-RU"/>
              </w:rPr>
              <w:t>.11</w:t>
            </w:r>
          </w:p>
        </w:tc>
        <w:tc>
          <w:tcPr>
            <w:tcW w:w="1050" w:type="dxa"/>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eastAsia="ru-RU"/>
              </w:rPr>
            </w:pPr>
          </w:p>
        </w:tc>
        <w:tc>
          <w:tcPr>
            <w:tcW w:w="6039" w:type="dxa"/>
            <w:gridSpan w:val="3"/>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eastAsia="ru-RU"/>
              </w:rPr>
            </w:pPr>
            <w:proofErr w:type="spellStart"/>
            <w:r w:rsidRPr="005A7A9C">
              <w:rPr>
                <w:rFonts w:ascii="Times New Roman" w:eastAsia="Times New Roman" w:hAnsi="Times New Roman" w:cs="Times New Roman"/>
                <w:bCs/>
                <w:lang w:eastAsia="ru-RU"/>
              </w:rPr>
              <w:t>Бәйләүче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чараларның</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хәбәре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составында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булу-булмавына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карап</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иярчен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җөмләләрнең</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төзелше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ягыннан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төрләрен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билгеләү</w:t>
            </w:r>
            <w:proofErr w:type="spellEnd"/>
            <w:r w:rsidRPr="005A7A9C">
              <w:rPr>
                <w:rFonts w:ascii="Times New Roman" w:eastAsia="Times New Roman" w:hAnsi="Times New Roman" w:cs="Times New Roman"/>
                <w:bCs/>
                <w:lang w:eastAsia="ru-RU"/>
              </w:rPr>
              <w:t xml:space="preserve">. Аналитик </w:t>
            </w:r>
            <w:proofErr w:type="spellStart"/>
            <w:r w:rsidRPr="005A7A9C">
              <w:rPr>
                <w:rFonts w:ascii="Times New Roman" w:eastAsia="Times New Roman" w:hAnsi="Times New Roman" w:cs="Times New Roman"/>
                <w:bCs/>
                <w:lang w:eastAsia="ru-RU"/>
              </w:rPr>
              <w:t>иярчен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җөмләләрне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күрсәткән</w:t>
            </w:r>
            <w:proofErr w:type="spellEnd"/>
            <w:r w:rsidRPr="005A7A9C">
              <w:rPr>
                <w:rFonts w:ascii="Times New Roman" w:eastAsia="Times New Roman" w:hAnsi="Times New Roman" w:cs="Times New Roman"/>
                <w:bCs/>
                <w:lang w:eastAsia="ru-RU"/>
              </w:rPr>
              <w:t xml:space="preserve"> модель </w:t>
            </w:r>
            <w:proofErr w:type="spellStart"/>
            <w:r w:rsidRPr="005A7A9C">
              <w:rPr>
                <w:rFonts w:ascii="Times New Roman" w:eastAsia="Times New Roman" w:hAnsi="Times New Roman" w:cs="Times New Roman"/>
                <w:bCs/>
                <w:lang w:eastAsia="ru-RU"/>
              </w:rPr>
              <w:t>төзү</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модельгә</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нигезләнеп</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бу</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җөмләгә</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билгеләмә</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бирү</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аны</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бер-береңә</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һәм</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үз-үзеңә</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сөйләп</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карау</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Тексттан</w:t>
            </w:r>
            <w:proofErr w:type="spellEnd"/>
            <w:r w:rsidRPr="005A7A9C">
              <w:rPr>
                <w:rFonts w:ascii="Times New Roman" w:eastAsia="Times New Roman" w:hAnsi="Times New Roman" w:cs="Times New Roman"/>
                <w:bCs/>
                <w:lang w:eastAsia="ru-RU"/>
              </w:rPr>
              <w:t xml:space="preserve"> аналитик </w:t>
            </w:r>
            <w:proofErr w:type="spellStart"/>
            <w:r w:rsidRPr="005A7A9C">
              <w:rPr>
                <w:rFonts w:ascii="Times New Roman" w:eastAsia="Times New Roman" w:hAnsi="Times New Roman" w:cs="Times New Roman"/>
                <w:bCs/>
                <w:lang w:eastAsia="ru-RU"/>
              </w:rPr>
              <w:t>иярченле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кушма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җөмләләрне</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язып</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алу</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схемаларын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төзү</w:t>
            </w:r>
            <w:proofErr w:type="spellEnd"/>
            <w:r w:rsidRPr="005A7A9C">
              <w:rPr>
                <w:rFonts w:ascii="Times New Roman" w:eastAsia="Times New Roman" w:hAnsi="Times New Roman" w:cs="Times New Roman"/>
                <w:bCs/>
                <w:lang w:eastAsia="ru-RU"/>
              </w:rPr>
              <w:t>.</w:t>
            </w:r>
            <w:r>
              <w:t xml:space="preserve"> </w:t>
            </w:r>
            <w:r w:rsidRPr="005A7A9C">
              <w:rPr>
                <w:rFonts w:ascii="Times New Roman" w:eastAsia="Times New Roman" w:hAnsi="Times New Roman" w:cs="Times New Roman"/>
                <w:bCs/>
                <w:lang w:eastAsia="ru-RU"/>
              </w:rPr>
              <w:t xml:space="preserve">Аналитик </w:t>
            </w:r>
            <w:proofErr w:type="spellStart"/>
            <w:r w:rsidRPr="005A7A9C">
              <w:rPr>
                <w:rFonts w:ascii="Times New Roman" w:eastAsia="Times New Roman" w:hAnsi="Times New Roman" w:cs="Times New Roman"/>
                <w:bCs/>
                <w:lang w:eastAsia="ru-RU"/>
              </w:rPr>
              <w:t>иярчен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җөмләләр</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һәм</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алар</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янында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тыныш</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билгеләрен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күрсәткән</w:t>
            </w:r>
            <w:proofErr w:type="spellEnd"/>
            <w:r w:rsidRPr="005A7A9C">
              <w:rPr>
                <w:rFonts w:ascii="Times New Roman" w:eastAsia="Times New Roman" w:hAnsi="Times New Roman" w:cs="Times New Roman"/>
                <w:bCs/>
                <w:lang w:eastAsia="ru-RU"/>
              </w:rPr>
              <w:t xml:space="preserve"> модель </w:t>
            </w:r>
            <w:proofErr w:type="spellStart"/>
            <w:r w:rsidRPr="005A7A9C">
              <w:rPr>
                <w:rFonts w:ascii="Times New Roman" w:eastAsia="Times New Roman" w:hAnsi="Times New Roman" w:cs="Times New Roman"/>
                <w:bCs/>
                <w:lang w:eastAsia="ru-RU"/>
              </w:rPr>
              <w:t>төзү</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Җөмләләрнең</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схемаларын</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төзү</w:t>
            </w:r>
            <w:proofErr w:type="spellEnd"/>
            <w:r w:rsidRPr="005A7A9C">
              <w:rPr>
                <w:rFonts w:ascii="Times New Roman" w:eastAsia="Times New Roman" w:hAnsi="Times New Roman" w:cs="Times New Roman"/>
                <w:bCs/>
                <w:lang w:eastAsia="ru-RU"/>
              </w:rPr>
              <w:t xml:space="preserve">, схема </w:t>
            </w:r>
            <w:proofErr w:type="spellStart"/>
            <w:r w:rsidRPr="005A7A9C">
              <w:rPr>
                <w:rFonts w:ascii="Times New Roman" w:eastAsia="Times New Roman" w:hAnsi="Times New Roman" w:cs="Times New Roman"/>
                <w:bCs/>
                <w:lang w:eastAsia="ru-RU"/>
              </w:rPr>
              <w:t>буенча</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җөмләләр</w:t>
            </w:r>
            <w:proofErr w:type="spellEnd"/>
            <w:r w:rsidRPr="005A7A9C">
              <w:rPr>
                <w:rFonts w:ascii="Times New Roman" w:eastAsia="Times New Roman" w:hAnsi="Times New Roman" w:cs="Times New Roman"/>
                <w:bCs/>
                <w:lang w:eastAsia="ru-RU"/>
              </w:rPr>
              <w:t xml:space="preserve"> </w:t>
            </w:r>
            <w:proofErr w:type="spellStart"/>
            <w:r w:rsidRPr="005A7A9C">
              <w:rPr>
                <w:rFonts w:ascii="Times New Roman" w:eastAsia="Times New Roman" w:hAnsi="Times New Roman" w:cs="Times New Roman"/>
                <w:bCs/>
                <w:lang w:eastAsia="ru-RU"/>
              </w:rPr>
              <w:t>төзү</w:t>
            </w:r>
            <w:proofErr w:type="spellEnd"/>
            <w:r w:rsidRPr="005A7A9C">
              <w:rPr>
                <w:rFonts w:ascii="Times New Roman" w:eastAsia="Times New Roman" w:hAnsi="Times New Roman" w:cs="Times New Roman"/>
                <w:bCs/>
                <w:lang w:eastAsia="ru-RU"/>
              </w:rPr>
              <w:t>.</w:t>
            </w:r>
          </w:p>
        </w:tc>
      </w:tr>
      <w:tr w:rsidR="00CF1651" w:rsidRPr="00976564" w:rsidTr="00E43C01">
        <w:trPr>
          <w:trHeight w:val="463"/>
        </w:trPr>
        <w:tc>
          <w:tcPr>
            <w:tcW w:w="568" w:type="dxa"/>
            <w:tcBorders>
              <w:top w:val="single" w:sz="4" w:space="0" w:color="auto"/>
              <w:left w:val="single" w:sz="4" w:space="0" w:color="auto"/>
              <w:bottom w:val="single" w:sz="4" w:space="0" w:color="auto"/>
              <w:right w:val="single" w:sz="4" w:space="0" w:color="auto"/>
            </w:tcBorders>
          </w:tcPr>
          <w:p w:rsidR="00CF1651" w:rsidRPr="00A46204" w:rsidRDefault="00CF1651" w:rsidP="00A4620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25-26</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206B2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БСҮ. Контроль изложение «</w:t>
            </w:r>
            <w:r>
              <w:rPr>
                <w:rFonts w:ascii="Times New Roman" w:eastAsia="Times New Roman" w:hAnsi="Times New Roman" w:cs="Times New Roman"/>
                <w:b/>
                <w:bCs/>
                <w:lang w:val="tt-RU" w:eastAsia="ru-RU"/>
              </w:rPr>
              <w:t>Кечкенә Апуш</w:t>
            </w:r>
            <w:r>
              <w:rPr>
                <w:rFonts w:ascii="Times New Roman" w:eastAsia="Times New Roman" w:hAnsi="Times New Roman" w:cs="Times New Roman"/>
                <w:b/>
                <w:bCs/>
                <w:lang w:eastAsia="ru-RU"/>
              </w:rPr>
              <w:t>»</w:t>
            </w:r>
            <w:r w:rsidRPr="00976564">
              <w:rPr>
                <w:rFonts w:ascii="Times New Roman" w:eastAsia="Times New Roman" w:hAnsi="Times New Roman" w:cs="Times New Roman"/>
                <w:b/>
                <w:bCs/>
                <w:lang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2</w:t>
            </w:r>
          </w:p>
        </w:tc>
        <w:tc>
          <w:tcPr>
            <w:tcW w:w="1198" w:type="dxa"/>
            <w:tcBorders>
              <w:top w:val="single" w:sz="4" w:space="0" w:color="auto"/>
              <w:left w:val="single" w:sz="4" w:space="0" w:color="auto"/>
              <w:right w:val="single" w:sz="4" w:space="0" w:color="auto"/>
            </w:tcBorders>
          </w:tcPr>
          <w:p w:rsidR="00CF1651" w:rsidRDefault="007A01FB" w:rsidP="0045654B">
            <w:pPr>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3</w:t>
            </w:r>
            <w:r w:rsidR="00CF1651" w:rsidRPr="00CF1651">
              <w:rPr>
                <w:rFonts w:ascii="Times New Roman" w:eastAsia="Times New Roman" w:hAnsi="Times New Roman" w:cs="Times New Roman"/>
                <w:lang w:val="tt-RU" w:eastAsia="ru-RU"/>
              </w:rPr>
              <w:t>.12</w:t>
            </w:r>
          </w:p>
          <w:p w:rsidR="005535F6" w:rsidRPr="00CF1651" w:rsidRDefault="00B63669" w:rsidP="0045654B">
            <w:pPr>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4</w:t>
            </w:r>
            <w:r w:rsidR="005535F6">
              <w:rPr>
                <w:rFonts w:ascii="Times New Roman" w:eastAsia="Times New Roman" w:hAnsi="Times New Roman" w:cs="Times New Roman"/>
                <w:lang w:val="tt-RU" w:eastAsia="ru-RU"/>
              </w:rPr>
              <w:t>.12</w:t>
            </w:r>
          </w:p>
        </w:tc>
        <w:tc>
          <w:tcPr>
            <w:tcW w:w="1050" w:type="dxa"/>
            <w:tcBorders>
              <w:top w:val="single" w:sz="4" w:space="0" w:color="auto"/>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Укылган текст эчтәлеген орфография кагыйдәләренә нигезләнеп, грамматик дөрес язу. Туры сөйләмнең язмача дөрес бирелүен тикшерү.</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27</w:t>
            </w:r>
          </w:p>
        </w:tc>
        <w:tc>
          <w:tcPr>
            <w:tcW w:w="5811" w:type="dxa"/>
            <w:tcBorders>
              <w:top w:val="single" w:sz="4" w:space="0" w:color="auto"/>
              <w:left w:val="single" w:sz="4" w:space="0" w:color="auto"/>
              <w:bottom w:val="single" w:sz="4" w:space="0" w:color="auto"/>
              <w:right w:val="single" w:sz="4" w:space="0" w:color="auto"/>
            </w:tcBorders>
          </w:tcPr>
          <w:p w:rsidR="00CF1651" w:rsidRPr="00BF1CD1" w:rsidRDefault="00CF1651" w:rsidP="00976564">
            <w:pPr>
              <w:spacing w:after="0" w:line="240" w:lineRule="auto"/>
              <w:rPr>
                <w:rFonts w:ascii="Times New Roman" w:eastAsia="Times New Roman" w:hAnsi="Times New Roman" w:cs="Times New Roman"/>
                <w:bCs/>
                <w:lang w:val="tt-RU" w:eastAsia="ru-RU"/>
              </w:rPr>
            </w:pPr>
            <w:proofErr w:type="spellStart"/>
            <w:r w:rsidRPr="00976564">
              <w:rPr>
                <w:rFonts w:ascii="Times New Roman" w:eastAsia="Times New Roman" w:hAnsi="Times New Roman" w:cs="Times New Roman"/>
                <w:bCs/>
                <w:lang w:eastAsia="ru-RU"/>
              </w:rPr>
              <w:t>Иярченле</w:t>
            </w:r>
            <w:proofErr w:type="spellEnd"/>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кушма</w:t>
            </w:r>
            <w:proofErr w:type="spellEnd"/>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җөмләләр</w:t>
            </w:r>
            <w:proofErr w:type="spellEnd"/>
            <w:r w:rsidRPr="00976564">
              <w:rPr>
                <w:rFonts w:ascii="Times New Roman" w:eastAsia="Times New Roman" w:hAnsi="Times New Roman" w:cs="Times New Roman"/>
                <w:bCs/>
                <w:lang w:eastAsia="ru-RU"/>
              </w:rPr>
              <w:t xml:space="preserve"> </w:t>
            </w:r>
            <w:proofErr w:type="spellStart"/>
            <w:r w:rsidRPr="00976564">
              <w:rPr>
                <w:rFonts w:ascii="Times New Roman" w:eastAsia="Times New Roman" w:hAnsi="Times New Roman" w:cs="Times New Roman"/>
                <w:bCs/>
                <w:lang w:eastAsia="ru-RU"/>
              </w:rPr>
              <w:t>синонимлыгы</w:t>
            </w:r>
            <w:proofErr w:type="spellEnd"/>
            <w:r w:rsidRPr="00976564">
              <w:rPr>
                <w:rFonts w:ascii="Times New Roman" w:eastAsia="Times New Roman" w:hAnsi="Times New Roman" w:cs="Times New Roman"/>
                <w:bCs/>
                <w:lang w:eastAsia="ru-RU"/>
              </w:rPr>
              <w:t>.</w:t>
            </w:r>
            <w:r w:rsidR="00BF1CD1">
              <w:t xml:space="preserve"> </w:t>
            </w:r>
            <w:r w:rsidR="00BF1CD1" w:rsidRPr="00BF1CD1">
              <w:rPr>
                <w:rFonts w:ascii="Times New Roman" w:eastAsia="Times New Roman" w:hAnsi="Times New Roman" w:cs="Times New Roman"/>
                <w:bCs/>
                <w:lang w:eastAsia="ru-RU"/>
              </w:rPr>
              <w:t>Синонимы сложноподчиненных предложений</w:t>
            </w:r>
            <w:r w:rsidR="00BF1CD1">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10</w:t>
            </w:r>
            <w:r w:rsidR="00CF1651" w:rsidRPr="00CF1651">
              <w:rPr>
                <w:rFonts w:ascii="Times New Roman" w:eastAsia="Times New Roman" w:hAnsi="Times New Roman" w:cs="Times New Roman"/>
                <w:bCs/>
                <w:lang w:val="tt-RU" w:eastAsia="ru-RU"/>
              </w:rPr>
              <w:t>.12</w:t>
            </w:r>
          </w:p>
        </w:tc>
        <w:tc>
          <w:tcPr>
            <w:tcW w:w="1050" w:type="dxa"/>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Җөмләләрнең синонимик төркемнәрен язу, үрнәк буенча схемаларын төзү, нәтиҗәләр ясау. Җөмләләрнең синонимнарын төзеп язу. Схемалар буенча синонимик иярченле кушма җөмләләр төзеп язу. Синонимик җөмләләрне төркемнәргә аерыып язу.</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A4620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28</w:t>
            </w:r>
          </w:p>
        </w:tc>
        <w:tc>
          <w:tcPr>
            <w:tcW w:w="5811" w:type="dxa"/>
            <w:tcBorders>
              <w:top w:val="single" w:sz="4" w:space="0" w:color="auto"/>
              <w:left w:val="single" w:sz="4" w:space="0" w:color="auto"/>
              <w:bottom w:val="single" w:sz="4" w:space="0" w:color="auto"/>
              <w:right w:val="single" w:sz="4" w:space="0" w:color="auto"/>
            </w:tcBorders>
          </w:tcPr>
          <w:p w:rsidR="00CF1651" w:rsidRPr="001D0F15" w:rsidRDefault="00CF1651" w:rsidP="001D0F15">
            <w:pPr>
              <w:spacing w:after="0" w:line="240" w:lineRule="auto"/>
              <w:rPr>
                <w:rFonts w:ascii="Times New Roman" w:eastAsia="Times New Roman" w:hAnsi="Times New Roman" w:cs="Times New Roman"/>
                <w:bCs/>
                <w:lang w:val="tt-RU" w:eastAsia="ru-RU"/>
              </w:rPr>
            </w:pPr>
            <w:r w:rsidRPr="001D0F15">
              <w:rPr>
                <w:rFonts w:ascii="Times New Roman" w:eastAsia="Times New Roman" w:hAnsi="Times New Roman" w:cs="Times New Roman"/>
                <w:bCs/>
                <w:lang w:val="tt-RU" w:eastAsia="ru-RU"/>
              </w:rPr>
              <w:t>Иярчен җөмләләрнең мәгънә ягыннан төрләре.</w:t>
            </w:r>
            <w:r w:rsidR="00BF1CD1" w:rsidRPr="00BF1CD1">
              <w:rPr>
                <w:lang w:val="tt-RU"/>
              </w:rPr>
              <w:t xml:space="preserve"> </w:t>
            </w:r>
            <w:r w:rsidR="00BF1CD1" w:rsidRPr="00BF1CD1">
              <w:rPr>
                <w:rFonts w:ascii="Times New Roman" w:eastAsia="Times New Roman" w:hAnsi="Times New Roman" w:cs="Times New Roman"/>
                <w:bCs/>
                <w:lang w:val="tt-RU" w:eastAsia="ru-RU"/>
              </w:rPr>
              <w:t>Виды сложноподчиненных предложений по значению</w:t>
            </w:r>
            <w:r w:rsidR="00BF1CD1">
              <w:rPr>
                <w:rFonts w:ascii="Times New Roman" w:eastAsia="Times New Roman" w:hAnsi="Times New Roman" w:cs="Times New Roman"/>
                <w:bCs/>
                <w:lang w:val="tt-RU" w:eastAsia="ru-RU"/>
              </w:rPr>
              <w:t>.</w:t>
            </w:r>
          </w:p>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B63669">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B63669">
              <w:rPr>
                <w:rFonts w:ascii="Times New Roman" w:eastAsia="Times New Roman" w:hAnsi="Times New Roman" w:cs="Times New Roman"/>
                <w:bCs/>
                <w:lang w:val="tt-RU" w:eastAsia="ru-RU"/>
              </w:rPr>
              <w:t>1</w:t>
            </w:r>
            <w:r w:rsidR="00CF1651" w:rsidRPr="00CF1651">
              <w:rPr>
                <w:rFonts w:ascii="Times New Roman" w:eastAsia="Times New Roman" w:hAnsi="Times New Roman" w:cs="Times New Roman"/>
                <w:bCs/>
                <w:lang w:val="tt-RU" w:eastAsia="ru-RU"/>
              </w:rPr>
              <w:t>.12</w:t>
            </w:r>
          </w:p>
        </w:tc>
        <w:tc>
          <w:tcPr>
            <w:tcW w:w="10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Со</w:t>
            </w:r>
            <w:r>
              <w:rPr>
                <w:rFonts w:ascii="Times New Roman" w:eastAsia="Times New Roman" w:hAnsi="Times New Roman" w:cs="Times New Roman"/>
                <w:bCs/>
                <w:lang w:val="tt-RU" w:eastAsia="ru-RU"/>
              </w:rPr>
              <w:t>р</w:t>
            </w:r>
            <w:r w:rsidRPr="005A7A9C">
              <w:rPr>
                <w:rFonts w:ascii="Times New Roman" w:eastAsia="Times New Roman" w:hAnsi="Times New Roman" w:cs="Times New Roman"/>
                <w:bCs/>
                <w:lang w:val="tt-RU" w:eastAsia="ru-RU"/>
              </w:rPr>
              <w:t>аулар нигезендә модель төзү.</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A4620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29</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BF1CD1">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 xml:space="preserve">Иярчен ия җөмлә </w:t>
            </w:r>
            <w:r>
              <w:rPr>
                <w:rFonts w:ascii="Times New Roman" w:eastAsia="Times New Roman" w:hAnsi="Times New Roman" w:cs="Times New Roman"/>
                <w:bCs/>
                <w:lang w:val="tt-RU" w:eastAsia="ru-RU"/>
              </w:rPr>
              <w:t>.</w:t>
            </w:r>
            <w:r w:rsidRPr="00976564">
              <w:rPr>
                <w:rFonts w:ascii="Times New Roman" w:eastAsia="Times New Roman" w:hAnsi="Times New Roman" w:cs="Times New Roman"/>
                <w:bCs/>
                <w:lang w:val="tt-RU" w:eastAsia="ru-RU"/>
              </w:rPr>
              <w:t>Иярчен хәбәр җөмлә</w:t>
            </w:r>
            <w:r w:rsidR="00BF1CD1">
              <w:rPr>
                <w:rFonts w:ascii="Times New Roman" w:eastAsia="Times New Roman" w:hAnsi="Times New Roman" w:cs="Times New Roman"/>
                <w:bCs/>
                <w:lang w:val="tt-RU" w:eastAsia="ru-RU"/>
              </w:rPr>
              <w:t>.</w:t>
            </w:r>
            <w:r w:rsidR="00BF1CD1" w:rsidRPr="00BF1CD1">
              <w:rPr>
                <w:lang w:val="tt-RU"/>
              </w:rPr>
              <w:t xml:space="preserve"> </w:t>
            </w:r>
            <w:r w:rsidR="00BF1CD1">
              <w:rPr>
                <w:lang w:val="tt-RU"/>
              </w:rPr>
              <w:t>Виды придаточных предложений(ия,хәбәр).</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4010A2">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17</w:t>
            </w:r>
            <w:r w:rsidR="00CF1651" w:rsidRPr="00CF1651">
              <w:rPr>
                <w:rFonts w:ascii="Times New Roman" w:eastAsia="Times New Roman" w:hAnsi="Times New Roman" w:cs="Times New Roman"/>
                <w:bCs/>
                <w:lang w:val="tt-RU" w:eastAsia="ru-RU"/>
              </w:rPr>
              <w:t>.12</w:t>
            </w:r>
          </w:p>
        </w:tc>
        <w:tc>
          <w:tcPr>
            <w:tcW w:w="10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Бирелгән тәртиптә иярчен ия һәм иярчен хәбәр җөмләләр турында белгәннәрне модельдә күрсәтү, модель нигезендә аларга билгеләмә бирү, укучыларның бер-берләренә һәм үз-үзләренә сөйләүләре. Иярчен ия һәм хәбәр җөмләле кушма җөмләләрне генә күчереп алу һәм синтаксик анализ ясау. Бирелгән җөмләләрне иярчен хәбәр җөмләләр белән тулыландырып язу. Бирелгән схемалар буенча иярченле кушма җөмләләр төзеп язу, телдән анализла</w:t>
            </w:r>
            <w:r>
              <w:rPr>
                <w:rFonts w:ascii="Times New Roman" w:eastAsia="Times New Roman" w:hAnsi="Times New Roman" w:cs="Times New Roman"/>
                <w:bCs/>
                <w:lang w:val="tt-RU" w:eastAsia="ru-RU"/>
              </w:rPr>
              <w:t>у</w:t>
            </w:r>
          </w:p>
        </w:tc>
      </w:tr>
      <w:tr w:rsidR="00CF1651" w:rsidRPr="0004385C" w:rsidTr="00E43C01">
        <w:trPr>
          <w:trHeight w:val="545"/>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30</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04385C" w:rsidP="00A6785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
                <w:bCs/>
                <w:lang w:val="tt-RU" w:eastAsia="ru-RU"/>
              </w:rPr>
              <w:t>Контро</w:t>
            </w:r>
            <w:r w:rsidR="00A67857">
              <w:rPr>
                <w:rFonts w:ascii="Times New Roman" w:eastAsia="Times New Roman" w:hAnsi="Times New Roman" w:cs="Times New Roman"/>
                <w:b/>
                <w:bCs/>
                <w:lang w:val="tt-RU" w:eastAsia="ru-RU"/>
              </w:rPr>
              <w:t>ль диктант “Кышкы ял вакытында”</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B63669"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18</w:t>
            </w:r>
            <w:r w:rsidR="00CF1651" w:rsidRPr="00CF1651">
              <w:rPr>
                <w:rFonts w:ascii="Times New Roman" w:eastAsia="Times New Roman" w:hAnsi="Times New Roman" w:cs="Times New Roman"/>
                <w:bCs/>
                <w:lang w:val="tt-RU" w:eastAsia="ru-RU"/>
              </w:rPr>
              <w:t>.12</w:t>
            </w:r>
          </w:p>
        </w:tc>
        <w:tc>
          <w:tcPr>
            <w:tcW w:w="10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5A24C1" w:rsidTr="00E43C01">
        <w:trPr>
          <w:trHeight w:val="433"/>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31</w:t>
            </w:r>
          </w:p>
        </w:tc>
        <w:tc>
          <w:tcPr>
            <w:tcW w:w="5811" w:type="dxa"/>
            <w:tcBorders>
              <w:top w:val="single" w:sz="4" w:space="0" w:color="auto"/>
              <w:left w:val="single" w:sz="4" w:space="0" w:color="auto"/>
              <w:bottom w:val="single" w:sz="4" w:space="0" w:color="auto"/>
              <w:right w:val="single" w:sz="4" w:space="0" w:color="auto"/>
            </w:tcBorders>
          </w:tcPr>
          <w:p w:rsidR="00BF1CD1" w:rsidRPr="00976564" w:rsidRDefault="0004385C" w:rsidP="009A1F7F">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ия һәм хәбәр җөмләләрне кабатлау.</w:t>
            </w:r>
            <w:r>
              <w:rPr>
                <w:rFonts w:ascii="Times New Roman" w:eastAsia="Times New Roman" w:hAnsi="Times New Roman" w:cs="Times New Roman"/>
                <w:bCs/>
                <w:lang w:val="tt-RU" w:eastAsia="ru-RU"/>
              </w:rPr>
              <w:t>Повторение вид придаточных.</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24</w:t>
            </w:r>
            <w:r w:rsidR="00CF1651" w:rsidRPr="00CF1651">
              <w:rPr>
                <w:rFonts w:ascii="Times New Roman" w:eastAsia="Times New Roman" w:hAnsi="Times New Roman" w:cs="Times New Roman"/>
                <w:bCs/>
                <w:lang w:val="tt-RU" w:eastAsia="ru-RU"/>
              </w:rPr>
              <w:t>.12</w:t>
            </w:r>
          </w:p>
        </w:tc>
        <w:tc>
          <w:tcPr>
            <w:tcW w:w="10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1651" w:rsidRPr="00976564" w:rsidRDefault="0004385C"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Бирелгән тәртиптә иярчен ия һәм иярчен хәбәр җөмләләр турында белгәннәрне модельдә күрсәтү, модель нигезендә аларга билгеләмә бирү, укучыларның бер-берләренә һәм үз-үзләренә сөйләүләре. Иярчен ия һәм хәбәр җөмләле кушма җөмләләрне генә күчереп алу һәм синтаксик анализ ясау. Бирелгән җөмләләрне иярчен хәбәр җөмләләр белән тулыландырып язу. Бирелгән схемалар буенча иярченле кушма җөмләләр төзеп язу, телдән анализлау</w:t>
            </w:r>
          </w:p>
        </w:tc>
      </w:tr>
      <w:tr w:rsidR="00CF1651" w:rsidRPr="009A1F7F"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32</w:t>
            </w:r>
          </w:p>
        </w:tc>
        <w:tc>
          <w:tcPr>
            <w:tcW w:w="5811" w:type="dxa"/>
            <w:tcBorders>
              <w:top w:val="single" w:sz="4" w:space="0" w:color="auto"/>
              <w:left w:val="single" w:sz="4" w:space="0" w:color="auto"/>
              <w:bottom w:val="single" w:sz="4" w:space="0" w:color="auto"/>
              <w:right w:val="single" w:sz="4" w:space="0" w:color="auto"/>
            </w:tcBorders>
          </w:tcPr>
          <w:p w:rsidR="009A1F7F" w:rsidRDefault="009A1F7F" w:rsidP="009A1F7F">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тәмамлык  җөмләләр</w:t>
            </w:r>
            <w:r>
              <w:rPr>
                <w:rFonts w:ascii="Times New Roman" w:eastAsia="Times New Roman" w:hAnsi="Times New Roman" w:cs="Times New Roman"/>
                <w:bCs/>
                <w:lang w:val="tt-RU" w:eastAsia="ru-RU"/>
              </w:rPr>
              <w:t>.</w:t>
            </w:r>
            <w:r w:rsidRPr="00976564">
              <w:rPr>
                <w:rFonts w:ascii="Times New Roman" w:eastAsia="Times New Roman" w:hAnsi="Times New Roman" w:cs="Times New Roman"/>
                <w:bCs/>
                <w:lang w:val="tt-RU" w:eastAsia="ru-RU"/>
              </w:rPr>
              <w:t xml:space="preserve"> Иярчен аергыч җөмләләр</w:t>
            </w:r>
            <w:r>
              <w:rPr>
                <w:rFonts w:ascii="Times New Roman" w:eastAsia="Times New Roman" w:hAnsi="Times New Roman" w:cs="Times New Roman"/>
                <w:bCs/>
                <w:lang w:val="tt-RU" w:eastAsia="ru-RU"/>
              </w:rPr>
              <w:t>.</w:t>
            </w:r>
          </w:p>
          <w:p w:rsidR="00CF1651" w:rsidRPr="00976564" w:rsidRDefault="009A1F7F" w:rsidP="009A1F7F">
            <w:pPr>
              <w:spacing w:after="0" w:line="240" w:lineRule="auto"/>
              <w:rPr>
                <w:rFonts w:ascii="Times New Roman" w:eastAsia="Times New Roman" w:hAnsi="Times New Roman" w:cs="Times New Roman"/>
                <w:bCs/>
                <w:lang w:val="tt-RU" w:eastAsia="ru-RU"/>
              </w:rPr>
            </w:pPr>
            <w:r w:rsidRPr="00BF1CD1">
              <w:rPr>
                <w:rFonts w:ascii="Times New Roman" w:eastAsia="Times New Roman" w:hAnsi="Times New Roman" w:cs="Times New Roman"/>
                <w:bCs/>
                <w:lang w:val="tt-RU" w:eastAsia="ru-RU"/>
              </w:rPr>
              <w:t>Придаточные изъяснительные Придаточные определительные</w:t>
            </w:r>
            <w:r>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B63669"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25</w:t>
            </w:r>
            <w:r w:rsidR="007A01FB">
              <w:rPr>
                <w:rFonts w:ascii="Times New Roman" w:eastAsia="Times New Roman" w:hAnsi="Times New Roman" w:cs="Times New Roman"/>
                <w:bCs/>
                <w:lang w:val="tt-RU" w:eastAsia="ru-RU"/>
              </w:rPr>
              <w:t>.12</w:t>
            </w:r>
          </w:p>
        </w:tc>
        <w:tc>
          <w:tcPr>
            <w:tcW w:w="10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1651" w:rsidRPr="00976564" w:rsidRDefault="009A1F7F"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Бирелгән тәртиптә иярчен тәмамлык һәм иярчен аергыч җөмләләр турында белгәннәрне модельдә күрсәтү, модель нигезендә аларга билгеләмә бирү, укучыларның бер-берләренә һәм үз-үзләренә сөйләүләре. Иярчен тәмамлык һәм</w:t>
            </w:r>
            <w:r>
              <w:rPr>
                <w:rFonts w:ascii="Times New Roman" w:eastAsia="Times New Roman" w:hAnsi="Times New Roman" w:cs="Times New Roman"/>
                <w:bCs/>
                <w:lang w:val="tt-RU" w:eastAsia="ru-RU"/>
              </w:rPr>
              <w:t xml:space="preserve"> </w:t>
            </w:r>
            <w:r w:rsidRPr="005A7A9C">
              <w:rPr>
                <w:rFonts w:ascii="Times New Roman" w:eastAsia="Times New Roman" w:hAnsi="Times New Roman" w:cs="Times New Roman"/>
                <w:bCs/>
                <w:lang w:val="tt-RU" w:eastAsia="ru-RU"/>
              </w:rPr>
              <w:t>аергыч җөмләле кушма җөмләләрне генә күчереп алу һәм синтаксик анализ ясау. Бирелгән схемалар буенча иярченле кушма җөмләләр төзеп язу, телдән анализлау. Бирелгән җөмләләрне аналитик һәм синтетик төрләргә аеру. Җөмләләрне тыныш билгеләрен куеп күчереп язу. Билгеләнгән кисәкне ачыклап килә торган иярчен аергыч җөмләләр уйлап язу. Бирелгән ике җөмләдән иярчен тәмамлык җөмләле кушма җөмләнең берничә төрен ясап язу. Аналитик төрне синтетик төргә үзгәртеп язу.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33</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9A1F7F" w:rsidP="009A1F7F">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 xml:space="preserve"> Эш кәгазьләре.</w:t>
            </w:r>
            <w:r w:rsidRPr="00976564">
              <w:rPr>
                <w:rFonts w:ascii="Times New Roman" w:eastAsia="Times New Roman" w:hAnsi="Times New Roman" w:cs="Times New Roman"/>
                <w:bCs/>
                <w:lang w:val="tt-RU" w:eastAsia="ru-RU"/>
              </w:rPr>
              <w:t xml:space="preserve"> Беркетмә язу.</w:t>
            </w:r>
            <w:r>
              <w:t xml:space="preserve"> </w:t>
            </w:r>
            <w:r w:rsidRPr="00F66F65">
              <w:rPr>
                <w:rFonts w:ascii="Times New Roman" w:eastAsia="Times New Roman" w:hAnsi="Times New Roman" w:cs="Times New Roman"/>
                <w:bCs/>
                <w:lang w:val="tt-RU" w:eastAsia="ru-RU"/>
              </w:rPr>
              <w:t>Написание протокола</w:t>
            </w:r>
            <w:r>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14</w:t>
            </w:r>
            <w:r w:rsidR="00CF1651" w:rsidRPr="00CF1651">
              <w:rPr>
                <w:rFonts w:ascii="Times New Roman" w:eastAsia="Times New Roman" w:hAnsi="Times New Roman" w:cs="Times New Roman"/>
                <w:bCs/>
                <w:lang w:val="tt-RU" w:eastAsia="ru-RU"/>
              </w:rPr>
              <w:t>.01</w:t>
            </w:r>
          </w:p>
        </w:tc>
        <w:tc>
          <w:tcPr>
            <w:tcW w:w="10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39" w:type="dxa"/>
            <w:gridSpan w:val="3"/>
            <w:tcBorders>
              <w:top w:val="single" w:sz="4" w:space="0" w:color="auto"/>
              <w:left w:val="single" w:sz="4" w:space="0" w:color="auto"/>
              <w:bottom w:val="single" w:sz="4" w:space="0" w:color="auto"/>
              <w:right w:val="single" w:sz="4" w:space="0" w:color="auto"/>
            </w:tcBorders>
          </w:tcPr>
          <w:p w:rsidR="00CF1651" w:rsidRPr="00976564" w:rsidRDefault="009A1F7F"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Модель буенча эш кәгазьләре төрләрен искә төшерү, белешмәне өйрәнеп, беркетмәнең формасын язып кую, бирелгән форма буенча мәктәптә уздырылачак Яңа елга әзерлек мәсьәләсе каралган җыелышның беркетмәсен язу.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34</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хәл җөмләләр.</w:t>
            </w:r>
          </w:p>
          <w:p w:rsidR="00CF165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вакыт җөмләләр.</w:t>
            </w:r>
          </w:p>
          <w:p w:rsidR="00BF1CD1" w:rsidRPr="00976564" w:rsidRDefault="00BF1CD1" w:rsidP="00976564">
            <w:pPr>
              <w:spacing w:after="0" w:line="240" w:lineRule="auto"/>
              <w:rPr>
                <w:rFonts w:ascii="Times New Roman" w:eastAsia="Times New Roman" w:hAnsi="Times New Roman" w:cs="Times New Roman"/>
                <w:bCs/>
                <w:lang w:val="tt-RU" w:eastAsia="ru-RU"/>
              </w:rPr>
            </w:pPr>
            <w:r w:rsidRPr="00BF1CD1">
              <w:rPr>
                <w:rFonts w:ascii="Times New Roman" w:eastAsia="Times New Roman" w:hAnsi="Times New Roman" w:cs="Times New Roman"/>
                <w:bCs/>
                <w:lang w:val="tt-RU" w:eastAsia="ru-RU"/>
              </w:rPr>
              <w:t>Придаточные времени.</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15</w:t>
            </w:r>
            <w:r w:rsidR="00CF1651" w:rsidRPr="00CF1651">
              <w:rPr>
                <w:rFonts w:ascii="Times New Roman" w:eastAsia="Times New Roman" w:hAnsi="Times New Roman" w:cs="Times New Roman"/>
                <w:bCs/>
                <w:lang w:val="tt-RU" w:eastAsia="ru-RU"/>
              </w:rPr>
              <w:t>.01</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183F25"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A1F7F" w:rsidRDefault="00CF1651" w:rsidP="005A7A9C">
            <w:pPr>
              <w:spacing w:after="0" w:line="240" w:lineRule="auto"/>
              <w:rPr>
                <w:rFonts w:ascii="Times New Roman" w:eastAsia="Times New Roman" w:hAnsi="Times New Roman" w:cs="Times New Roman"/>
                <w:bCs/>
                <w:lang w:val="tt-RU" w:eastAsia="ru-RU"/>
              </w:rPr>
            </w:pPr>
            <w:r w:rsidRPr="00183F25">
              <w:rPr>
                <w:rFonts w:ascii="Times New Roman" w:eastAsia="Times New Roman" w:hAnsi="Times New Roman" w:cs="Times New Roman"/>
                <w:bCs/>
                <w:lang w:val="tt-RU" w:eastAsia="ru-RU"/>
              </w:rPr>
              <w:t xml:space="preserve">Бирелгән тәртиптә иярчен вакыт җөмләләр </w:t>
            </w:r>
            <w:r w:rsidRPr="009A1F7F">
              <w:rPr>
                <w:rFonts w:ascii="Times New Roman" w:eastAsia="Times New Roman" w:hAnsi="Times New Roman" w:cs="Times New Roman"/>
                <w:bCs/>
                <w:lang w:val="tt-RU" w:eastAsia="ru-RU"/>
              </w:rPr>
              <w:t xml:space="preserve">турында белгәннәрне модельдә күрсәтү, модель нигезендә аларга билгеләмә бирү, укучыларның бер-берләренә һәм үз-үзләренә сөйләүләре. </w:t>
            </w:r>
          </w:p>
        </w:tc>
      </w:tr>
      <w:tr w:rsidR="00CF1651" w:rsidRPr="00171E0D"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35</w:t>
            </w:r>
          </w:p>
        </w:tc>
        <w:tc>
          <w:tcPr>
            <w:tcW w:w="5811" w:type="dxa"/>
            <w:tcBorders>
              <w:top w:val="single" w:sz="4" w:space="0" w:color="auto"/>
              <w:left w:val="single" w:sz="4" w:space="0" w:color="auto"/>
              <w:bottom w:val="single" w:sz="4" w:space="0" w:color="auto"/>
              <w:right w:val="single" w:sz="4" w:space="0" w:color="auto"/>
            </w:tcBorders>
          </w:tcPr>
          <w:p w:rsidR="00CF1651"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 </w:t>
            </w:r>
            <w:r w:rsidRPr="00976564">
              <w:rPr>
                <w:rFonts w:ascii="Times New Roman" w:eastAsia="Times New Roman" w:hAnsi="Times New Roman" w:cs="Times New Roman"/>
                <w:bCs/>
                <w:lang w:val="tt-RU" w:eastAsia="ru-RU"/>
              </w:rPr>
              <w:t>Иярчен  урын</w:t>
            </w:r>
            <w:r>
              <w:rPr>
                <w:rFonts w:ascii="Times New Roman" w:eastAsia="Times New Roman" w:hAnsi="Times New Roman" w:cs="Times New Roman"/>
                <w:bCs/>
                <w:lang w:val="tt-RU" w:eastAsia="ru-RU"/>
              </w:rPr>
              <w:t xml:space="preserve"> һәм вакыт</w:t>
            </w:r>
            <w:r w:rsidRPr="00976564">
              <w:rPr>
                <w:rFonts w:ascii="Times New Roman" w:eastAsia="Times New Roman" w:hAnsi="Times New Roman" w:cs="Times New Roman"/>
                <w:bCs/>
                <w:lang w:val="tt-RU" w:eastAsia="ru-RU"/>
              </w:rPr>
              <w:t xml:space="preserve"> җөмләләр.</w:t>
            </w:r>
          </w:p>
          <w:p w:rsidR="00BF1CD1" w:rsidRPr="00976564" w:rsidRDefault="00BF1CD1" w:rsidP="00976564">
            <w:pPr>
              <w:spacing w:after="0" w:line="240" w:lineRule="auto"/>
              <w:rPr>
                <w:rFonts w:ascii="Times New Roman" w:eastAsia="Times New Roman" w:hAnsi="Times New Roman" w:cs="Times New Roman"/>
                <w:bCs/>
                <w:lang w:val="tt-RU" w:eastAsia="ru-RU"/>
              </w:rPr>
            </w:pPr>
            <w:r w:rsidRPr="00BF1CD1">
              <w:rPr>
                <w:rFonts w:ascii="Times New Roman" w:eastAsia="Times New Roman" w:hAnsi="Times New Roman" w:cs="Times New Roman"/>
                <w:bCs/>
                <w:lang w:val="tt-RU" w:eastAsia="ru-RU"/>
              </w:rPr>
              <w:t>Придаточн</w:t>
            </w:r>
            <w:r>
              <w:rPr>
                <w:rFonts w:ascii="Times New Roman" w:eastAsia="Times New Roman" w:hAnsi="Times New Roman" w:cs="Times New Roman"/>
                <w:bCs/>
                <w:lang w:val="tt-RU" w:eastAsia="ru-RU"/>
              </w:rPr>
              <w:t xml:space="preserve">ые времени. Придаточные места. </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21</w:t>
            </w:r>
            <w:r w:rsidR="00CF1651" w:rsidRPr="00CF1651">
              <w:rPr>
                <w:rFonts w:ascii="Times New Roman" w:eastAsia="Times New Roman" w:hAnsi="Times New Roman" w:cs="Times New Roman"/>
                <w:bCs/>
                <w:lang w:val="tt-RU" w:eastAsia="ru-RU"/>
              </w:rPr>
              <w:t>.01</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 xml:space="preserve">Бирелгән тәртиптә иярчен вакыт һәм иярчен урын җөмләләр турында белгәннәрне модельдә күрсәтү, модель нигезендә аларга билгеләмә бирү, укучыларның бер-берләренә һәм үз-үзләренә сөйләүләре. Иярчен вакыт һәм урын җөмләле кушма җөмләләрне генә күчереп алу һәм синтаксик анализ ясау. Бирелгән схемалар буенча иярченле кушма җөмләләр төзеп язу, телдән анализлау. Җөмләләрне тыныш </w:t>
            </w:r>
            <w:r w:rsidRPr="005A7A9C">
              <w:rPr>
                <w:rFonts w:ascii="Times New Roman" w:eastAsia="Times New Roman" w:hAnsi="Times New Roman" w:cs="Times New Roman"/>
                <w:bCs/>
                <w:lang w:val="tt-RU" w:eastAsia="ru-RU"/>
              </w:rPr>
              <w:lastRenderedPageBreak/>
              <w:t>билгеләрен куеп күчереп язу. Текстта калын хәрефләр бирелгән вакыт хәлләрне иярчен вкыт җөмләгә әйләндереп язу, схемаларын ясау. Перфокарталар белән эш.</w:t>
            </w:r>
          </w:p>
        </w:tc>
      </w:tr>
      <w:tr w:rsidR="00CF1651" w:rsidRPr="005A24C1" w:rsidTr="00E43C01">
        <w:trPr>
          <w:trHeight w:val="284"/>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36</w:t>
            </w:r>
          </w:p>
        </w:tc>
        <w:tc>
          <w:tcPr>
            <w:tcW w:w="5811" w:type="dxa"/>
            <w:tcBorders>
              <w:top w:val="single" w:sz="4" w:space="0" w:color="auto"/>
              <w:left w:val="single" w:sz="4" w:space="0" w:color="auto"/>
              <w:bottom w:val="single" w:sz="4" w:space="0" w:color="auto"/>
              <w:right w:val="single" w:sz="4" w:space="0" w:color="auto"/>
            </w:tcBorders>
          </w:tcPr>
          <w:p w:rsidR="00BF1CD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рәвеш җөмләләр. Иярчен  күләм җөмләләр.</w:t>
            </w:r>
          </w:p>
          <w:p w:rsidR="00CF1651" w:rsidRPr="00BF1CD1" w:rsidRDefault="00BF1CD1" w:rsidP="00BF1CD1">
            <w:pPr>
              <w:rPr>
                <w:rFonts w:ascii="Times New Roman" w:eastAsia="Times New Roman" w:hAnsi="Times New Roman" w:cs="Times New Roman"/>
                <w:lang w:val="tt-RU" w:eastAsia="ru-RU"/>
              </w:rPr>
            </w:pPr>
            <w:r w:rsidRPr="00BF1CD1">
              <w:rPr>
                <w:rFonts w:ascii="Times New Roman" w:eastAsia="Times New Roman" w:hAnsi="Times New Roman" w:cs="Times New Roman"/>
                <w:lang w:val="tt-RU" w:eastAsia="ru-RU"/>
              </w:rPr>
              <w:t>Придаточные образа действия. Придаточные степени</w:t>
            </w:r>
            <w:r>
              <w:rPr>
                <w:rFonts w:ascii="Times New Roman" w:eastAsia="Times New Roman" w:hAnsi="Times New Roman" w:cs="Times New Roman"/>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hd w:val="clear" w:color="auto" w:fill="FFFFFF"/>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22</w:t>
            </w:r>
            <w:r w:rsidR="00CF1651" w:rsidRPr="00CF1651">
              <w:rPr>
                <w:rFonts w:ascii="Times New Roman" w:eastAsia="Times New Roman" w:hAnsi="Times New Roman" w:cs="Times New Roman"/>
                <w:bCs/>
                <w:lang w:val="tt-RU" w:eastAsia="ru-RU"/>
              </w:rPr>
              <w:t>.01</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Бирелгән тәртиптә иярчен рәвеш һәм иярчен күләм җөмләләр турында белгәннәрне модельдә күрсәтү, модель нигезендә аларга билгеләмә бирү, укучыларның бер-берләренә һәм үз-үзләренә сөйләүләре. Иярчен рәвеш һәм күләм җөмләле кушма җөмләләрне генә күчереп алу һәм синтаксик анализ ясау. Бирелгән схемалар буенча иярченле кушма җөмләләр төзеп язу, телдән анализлау.</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195D5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37</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195D58">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Cs/>
                <w:lang w:val="tt-RU" w:eastAsia="ru-RU"/>
              </w:rPr>
              <w:t>Иярчен сәбәп җөмләләр. Иярчен максат җөмләләр.</w:t>
            </w:r>
            <w:r w:rsidR="00F66F65" w:rsidRPr="00A4563C">
              <w:rPr>
                <w:lang w:val="tt-RU"/>
              </w:rPr>
              <w:t xml:space="preserve"> </w:t>
            </w:r>
            <w:r w:rsidR="00F66F65" w:rsidRPr="00F66F65">
              <w:rPr>
                <w:rFonts w:ascii="Times New Roman" w:eastAsia="Times New Roman" w:hAnsi="Times New Roman" w:cs="Times New Roman"/>
                <w:bCs/>
                <w:lang w:val="tt-RU" w:eastAsia="ru-RU"/>
              </w:rPr>
              <w:t>Придаточные причины.</w:t>
            </w:r>
            <w:r w:rsidR="00F66F65">
              <w:t xml:space="preserve"> </w:t>
            </w:r>
            <w:r w:rsidR="00F66F65" w:rsidRPr="00F66F65">
              <w:rPr>
                <w:rFonts w:ascii="Times New Roman" w:eastAsia="Times New Roman" w:hAnsi="Times New Roman" w:cs="Times New Roman"/>
                <w:bCs/>
                <w:lang w:val="tt-RU" w:eastAsia="ru-RU"/>
              </w:rPr>
              <w:t>Придаточные цели</w:t>
            </w:r>
            <w:r w:rsidR="00F66F65">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hd w:val="clear" w:color="auto" w:fill="FFFFFF"/>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28</w:t>
            </w:r>
            <w:r w:rsidR="00CF1651" w:rsidRPr="00CF1651">
              <w:rPr>
                <w:rFonts w:ascii="Times New Roman" w:eastAsia="Times New Roman" w:hAnsi="Times New Roman" w:cs="Times New Roman"/>
                <w:bCs/>
                <w:lang w:val="tt-RU" w:eastAsia="ru-RU"/>
              </w:rPr>
              <w:t>.01</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5A7A9C">
              <w:rPr>
                <w:rFonts w:ascii="Times New Roman" w:eastAsia="Times New Roman" w:hAnsi="Times New Roman" w:cs="Times New Roman"/>
                <w:bCs/>
                <w:lang w:val="tt-RU" w:eastAsia="ru-RU"/>
              </w:rPr>
              <w:t>Бирелгән тәртиптә иярчен сәбәп һәм иярчен максат җөмләләр турында белгәннәрне модельдә күрсәтү, модель нигезендә аларга билгеләмә бирү, укучыларның бер-берләренә һәм үз-үзләренә сөйләүләре. Иярчен сәбәп һәм максат җөмләле кушма җөмләләрне генә күчереп алу һәм синтаксик анализ ясау. Бирелгән схемалар буенча иярченле кушма җөмләләр төзеп язу, телдән анализлау. Җөмләләрне тыныш билгеләрен куеп күчереп язу.</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38</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CF1651">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
                <w:bCs/>
                <w:lang w:val="tt-RU" w:eastAsia="ru-RU"/>
              </w:rPr>
              <w:t>БСҮ.Ирекле темага сочинение</w:t>
            </w:r>
            <w:r w:rsidRPr="00976564">
              <w:rPr>
                <w:rFonts w:ascii="Times New Roman" w:eastAsia="Times New Roman" w:hAnsi="Times New Roman" w:cs="Times New Roman"/>
                <w:bCs/>
                <w:lang w:val="tt-RU" w:eastAsia="ru-RU"/>
              </w:rPr>
              <w:t>.(Мәсәлән, “Мин кем булырга телим”, “Минем хыялым”.</w:t>
            </w:r>
            <w:r w:rsidRPr="00976564">
              <w:rPr>
                <w:rFonts w:ascii="Times New Roman" w:eastAsia="Times New Roman" w:hAnsi="Times New Roman" w:cs="Times New Roman"/>
                <w:b/>
                <w:bCs/>
                <w:lang w:val="tt-RU"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29</w:t>
            </w:r>
            <w:r w:rsidR="00E43C01">
              <w:rPr>
                <w:rFonts w:ascii="Times New Roman" w:eastAsia="Times New Roman" w:hAnsi="Times New Roman" w:cs="Times New Roman"/>
                <w:bCs/>
                <w:lang w:val="tt-RU" w:eastAsia="ru-RU"/>
              </w:rPr>
              <w:t>.01</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39</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сәбәп һәм иярчен максат җөмләләр</w:t>
            </w:r>
            <w:r>
              <w:rPr>
                <w:rFonts w:ascii="Times New Roman" w:eastAsia="Times New Roman" w:hAnsi="Times New Roman" w:cs="Times New Roman"/>
                <w:bCs/>
                <w:lang w:val="tt-RU" w:eastAsia="ru-RU"/>
              </w:rPr>
              <w:t xml:space="preserve"> турында кабатлау.</w:t>
            </w:r>
            <w:r w:rsidR="00F66F65">
              <w:rPr>
                <w:rFonts w:ascii="Times New Roman" w:eastAsia="Times New Roman" w:hAnsi="Times New Roman" w:cs="Times New Roman"/>
                <w:bCs/>
                <w:lang w:val="tt-RU" w:eastAsia="ru-RU"/>
              </w:rPr>
              <w:t>Повторение придаточных причины и придаточных</w:t>
            </w:r>
            <w:r w:rsidR="00F66F65" w:rsidRPr="00F66F65">
              <w:rPr>
                <w:rFonts w:ascii="Times New Roman" w:eastAsia="Times New Roman" w:hAnsi="Times New Roman" w:cs="Times New Roman"/>
                <w:bCs/>
                <w:lang w:val="tt-RU" w:eastAsia="ru-RU"/>
              </w:rPr>
              <w:t xml:space="preserve"> цели</w:t>
            </w:r>
            <w:r w:rsidR="00F66F65">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w:t>
            </w:r>
            <w:r w:rsidR="005535F6">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A84E99" w:rsidP="00976564">
            <w:pPr>
              <w:spacing w:after="0" w:line="240" w:lineRule="auto"/>
              <w:rPr>
                <w:rFonts w:ascii="Times New Roman" w:eastAsia="Times New Roman" w:hAnsi="Times New Roman" w:cs="Times New Roman"/>
                <w:bCs/>
                <w:lang w:val="tt-RU" w:eastAsia="ru-RU"/>
              </w:rPr>
            </w:pPr>
            <w:r w:rsidRPr="00A84E99">
              <w:rPr>
                <w:rFonts w:ascii="Times New Roman" w:eastAsia="Times New Roman" w:hAnsi="Times New Roman" w:cs="Times New Roman"/>
                <w:bCs/>
                <w:lang w:val="tt-RU" w:eastAsia="ru-RU"/>
              </w:rPr>
              <w:t>Иярчен сәбәп һәм иярчен максат җөмләләр турында кабатлау</w:t>
            </w:r>
            <w:r>
              <w:rPr>
                <w:rFonts w:ascii="Times New Roman" w:eastAsia="Times New Roman" w:hAnsi="Times New Roman" w:cs="Times New Roman"/>
                <w:bCs/>
                <w:lang w:val="tt-RU" w:eastAsia="ru-RU"/>
              </w:rPr>
              <w:t>.</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40</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шарт һәм иярчен кире җөмләләр.</w:t>
            </w:r>
            <w:r w:rsidR="00F66F65" w:rsidRPr="00F66F65">
              <w:rPr>
                <w:lang w:val="tt-RU"/>
              </w:rPr>
              <w:t xml:space="preserve"> </w:t>
            </w:r>
            <w:r w:rsidR="00F66F65" w:rsidRPr="00F66F65">
              <w:rPr>
                <w:rFonts w:ascii="Times New Roman" w:eastAsia="Times New Roman" w:hAnsi="Times New Roman" w:cs="Times New Roman"/>
                <w:bCs/>
                <w:lang w:val="tt-RU" w:eastAsia="ru-RU"/>
              </w:rPr>
              <w:t>Придаточные условия</w:t>
            </w:r>
            <w:r w:rsidR="00F66F65">
              <w:rPr>
                <w:rFonts w:ascii="Times New Roman" w:eastAsia="Times New Roman" w:hAnsi="Times New Roman" w:cs="Times New Roman"/>
                <w:bCs/>
                <w:lang w:val="tt-RU" w:eastAsia="ru-RU"/>
              </w:rPr>
              <w:t>.</w:t>
            </w:r>
            <w:r w:rsidR="00F66F65">
              <w:t xml:space="preserve"> </w:t>
            </w:r>
            <w:r w:rsidR="00F66F65" w:rsidRPr="00F66F65">
              <w:rPr>
                <w:rFonts w:ascii="Times New Roman" w:eastAsia="Times New Roman" w:hAnsi="Times New Roman" w:cs="Times New Roman"/>
                <w:bCs/>
                <w:lang w:val="tt-RU" w:eastAsia="ru-RU"/>
              </w:rPr>
              <w:t>Придаточные уступки</w:t>
            </w:r>
            <w:r w:rsidR="00F66F65">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w:t>
            </w:r>
            <w:r w:rsidR="00CF1651" w:rsidRPr="00CF1651">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Бирелгән тәртиптә иярчен шарт һәм иярчен кире җөмләләр турында белгәннәрне модельдә күрсәтү, модель нигезендә аларга билгеләмә бирү, укучыларның бер-берләренә һәм үз-үзләренә сөйләүләре. Иярчен шарт һәм кире җөмләле кушма җөмләләрне генә күчереп алу һәм синтаксик анализ ясау. Бирелгән схемалар</w:t>
            </w:r>
            <w:r>
              <w:rPr>
                <w:rFonts w:ascii="Times New Roman" w:eastAsia="Times New Roman" w:hAnsi="Times New Roman" w:cs="Times New Roman"/>
                <w:bCs/>
                <w:lang w:val="tt-RU" w:eastAsia="ru-RU"/>
              </w:rPr>
              <w:t xml:space="preserve"> </w:t>
            </w:r>
            <w:r w:rsidRPr="00387ECE">
              <w:rPr>
                <w:rFonts w:ascii="Times New Roman" w:eastAsia="Times New Roman" w:hAnsi="Times New Roman" w:cs="Times New Roman"/>
                <w:bCs/>
                <w:lang w:val="tt-RU" w:eastAsia="ru-RU"/>
              </w:rPr>
              <w:t>буенча иярченле кушма җөмләләр төзеп язу, телдән анализлау. Җөмләләрне тыныш билгеләрен куеп күчереп язу. Бирелгән шарт җөмләләрнең бәйләүче чараларын үзгәртеп, синонимик төрләрен төзеп язу. Берничә кушма җөмлә уйлап язу.</w:t>
            </w:r>
          </w:p>
        </w:tc>
      </w:tr>
      <w:tr w:rsidR="00CF1651" w:rsidRPr="00F66F65"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41</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 шарт һәм иярчен кире җөмләләр.</w:t>
            </w:r>
            <w:r w:rsidR="00F66F65" w:rsidRPr="00F66F65">
              <w:rPr>
                <w:lang w:val="tt-RU"/>
              </w:rPr>
              <w:t xml:space="preserve"> </w:t>
            </w:r>
            <w:r w:rsidR="00F66F65">
              <w:rPr>
                <w:lang w:val="tt-RU"/>
              </w:rPr>
              <w:t>Придаточные условия и п</w:t>
            </w:r>
            <w:r w:rsidR="00F66F65" w:rsidRPr="00F66F65">
              <w:rPr>
                <w:rFonts w:ascii="Times New Roman" w:eastAsia="Times New Roman" w:hAnsi="Times New Roman" w:cs="Times New Roman"/>
                <w:bCs/>
                <w:lang w:val="tt-RU" w:eastAsia="ru-RU"/>
              </w:rPr>
              <w:t>ридаточные уступки</w:t>
            </w:r>
            <w:r w:rsidR="00F66F65">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C6537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11</w:t>
            </w:r>
            <w:r w:rsidR="00CF1651" w:rsidRPr="00CF1651">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42-</w:t>
            </w:r>
            <w:r>
              <w:rPr>
                <w:rFonts w:ascii="Times New Roman" w:eastAsia="Times New Roman" w:hAnsi="Times New Roman" w:cs="Times New Roman"/>
                <w:bCs/>
                <w:lang w:val="tt-RU" w:eastAsia="ru-RU"/>
              </w:rPr>
              <w:lastRenderedPageBreak/>
              <w:t>43</w:t>
            </w:r>
          </w:p>
        </w:tc>
        <w:tc>
          <w:tcPr>
            <w:tcW w:w="5811" w:type="dxa"/>
            <w:tcBorders>
              <w:top w:val="single" w:sz="4" w:space="0" w:color="auto"/>
              <w:left w:val="single" w:sz="4" w:space="0" w:color="auto"/>
              <w:bottom w:val="single" w:sz="4" w:space="0" w:color="auto"/>
              <w:right w:val="single" w:sz="4" w:space="0" w:color="auto"/>
            </w:tcBorders>
          </w:tcPr>
          <w:p w:rsidR="00CF1651" w:rsidRPr="00F66F65" w:rsidRDefault="00CF1651" w:rsidP="00F66F65">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lastRenderedPageBreak/>
              <w:t xml:space="preserve">Иярченле кушма җөмләләрнең мәгънә буенча төрләрен </w:t>
            </w:r>
            <w:r w:rsidRPr="00976564">
              <w:rPr>
                <w:rFonts w:ascii="Times New Roman" w:eastAsia="Times New Roman" w:hAnsi="Times New Roman" w:cs="Times New Roman"/>
                <w:bCs/>
                <w:lang w:val="tt-RU" w:eastAsia="ru-RU"/>
              </w:rPr>
              <w:lastRenderedPageBreak/>
              <w:t>кабатлау.</w:t>
            </w:r>
            <w:r>
              <w:rPr>
                <w:rFonts w:ascii="Times New Roman" w:eastAsia="Times New Roman" w:hAnsi="Times New Roman" w:cs="Times New Roman"/>
                <w:bCs/>
                <w:lang w:val="tt-RU" w:eastAsia="ru-RU"/>
              </w:rPr>
              <w:t xml:space="preserve"> (Контроль тест)</w:t>
            </w:r>
            <w:r w:rsidR="00F66F65">
              <w:t xml:space="preserve"> </w:t>
            </w:r>
            <w:r w:rsidR="00F66F65" w:rsidRPr="00F66F65">
              <w:t xml:space="preserve">Повторение пройденного по </w:t>
            </w:r>
            <w:proofErr w:type="spellStart"/>
            <w:r w:rsidR="00F66F65" w:rsidRPr="00F66F65">
              <w:t>сложноподчиненым</w:t>
            </w:r>
            <w:proofErr w:type="spellEnd"/>
            <w:r w:rsidR="00F66F65" w:rsidRPr="00F66F65">
              <w:t xml:space="preserve"> предложениям: по строению, по смыслу</w:t>
            </w:r>
            <w:r w:rsidR="00F66F65">
              <w:rPr>
                <w:lang w:val="tt-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lastRenderedPageBreak/>
              <w:t>2</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121625">
              <w:rPr>
                <w:rFonts w:ascii="Times New Roman" w:eastAsia="Times New Roman" w:hAnsi="Times New Roman" w:cs="Times New Roman"/>
                <w:bCs/>
                <w:lang w:val="tt-RU" w:eastAsia="ru-RU"/>
              </w:rPr>
              <w:t>2</w:t>
            </w:r>
            <w:r w:rsidR="00CF1651" w:rsidRPr="00CF1651">
              <w:rPr>
                <w:rFonts w:ascii="Times New Roman" w:eastAsia="Times New Roman" w:hAnsi="Times New Roman" w:cs="Times New Roman"/>
                <w:bCs/>
                <w:lang w:val="tt-RU" w:eastAsia="ru-RU"/>
              </w:rPr>
              <w:t>.02</w:t>
            </w:r>
          </w:p>
          <w:p w:rsidR="00CF1651" w:rsidRPr="00CF1651" w:rsidRDefault="007A01FB"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18</w:t>
            </w:r>
            <w:r w:rsidR="00CF1651" w:rsidRPr="00CF1651">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 xml:space="preserve">Җөмләләрнең схемаларын төзеп, иярчен җөмләләрнең төрен </w:t>
            </w:r>
            <w:r w:rsidRPr="00387ECE">
              <w:rPr>
                <w:rFonts w:ascii="Times New Roman" w:eastAsia="Times New Roman" w:hAnsi="Times New Roman" w:cs="Times New Roman"/>
                <w:bCs/>
                <w:lang w:val="tt-RU" w:eastAsia="ru-RU"/>
              </w:rPr>
              <w:lastRenderedPageBreak/>
              <w:t>билгеләү. Синтетик иярчен җөмләләрне аналитик төренә үзгәртеп язу. Схемалар буенча җөмләләр төзү, анализлау. Парлап бирелгән җөмләләрдән иярченле кушма җөмләләр ясап язу, мәгънәсе буенча төрен билгеләү. Иярченле кушма җөмләләрне генә күчреп алу, схемаларын ясау.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44</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Иярченле кушма җөмләләргә синтаксик анализ ясау.</w:t>
            </w:r>
            <w:r w:rsidR="00F66F65">
              <w:rPr>
                <w:rFonts w:ascii="Times New Roman" w:eastAsia="Times New Roman" w:hAnsi="Times New Roman" w:cs="Times New Roman"/>
                <w:bCs/>
                <w:lang w:val="tt-RU" w:eastAsia="ru-RU"/>
              </w:rPr>
              <w:t xml:space="preserve"> Синтактический анализ сложноподчиненных предложений.</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19</w:t>
            </w:r>
            <w:r w:rsidR="00CF1651" w:rsidRPr="00CF1651">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Бирелгән анализ төрен кайсы җөмләләргә карата кулланып булганын билгеләү. Җөмләләргә синтаксик анализ ясау (тулы һәм өлешчә). Иярченле кушма җөмләләр килеп чыгарлык итеп, җөмләләрне дәвам итү. Схемалар буенча җөмләләр төзеп язу. Тыныш билгеләрен куеп, җөмләләрне күчерп язу, берсенә синтаксик анализ ясау. Бирелгән җөмләләрдән тезмә кушма һәм иярченле кушма җөмләләр төзеп язарга.</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195D58">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45</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195D58">
            <w:pPr>
              <w:spacing w:after="0" w:line="240" w:lineRule="auto"/>
              <w:rPr>
                <w:rFonts w:ascii="Times New Roman" w:eastAsia="Times New Roman" w:hAnsi="Times New Roman" w:cs="Times New Roman"/>
                <w:b/>
                <w:bCs/>
                <w:highlight w:val="yellow"/>
                <w:lang w:val="tt-RU" w:eastAsia="ru-RU"/>
              </w:rPr>
            </w:pPr>
            <w:r w:rsidRPr="00976564">
              <w:rPr>
                <w:rFonts w:ascii="Times New Roman" w:eastAsia="Times New Roman" w:hAnsi="Times New Roman" w:cs="Times New Roman"/>
                <w:bCs/>
                <w:lang w:val="tt-RU" w:eastAsia="ru-RU"/>
              </w:rPr>
              <w:t xml:space="preserve">Катлаулы төзелмәләр. </w:t>
            </w:r>
            <w:r w:rsidR="00F66F65" w:rsidRPr="00F66F65">
              <w:rPr>
                <w:rFonts w:ascii="Times New Roman" w:eastAsia="Times New Roman" w:hAnsi="Times New Roman" w:cs="Times New Roman"/>
                <w:bCs/>
                <w:lang w:val="tt-RU" w:eastAsia="ru-RU"/>
              </w:rPr>
              <w:t>Сложные синтаксические конструкции</w:t>
            </w:r>
            <w:r w:rsidR="00F66F65">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F349E8">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   25</w:t>
            </w:r>
            <w:r w:rsidR="00CF1651" w:rsidRPr="00CF1651">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Җөмләләрдә грамматик нигезләрне табып, җөмләләр аарасындагы бәйләнешләрне ачыклау. Катлаулы төзелмәнең моделен төзү. Модельгә таянып, билгеләмә бирү, аны сөйләү.</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46</w:t>
            </w:r>
          </w:p>
        </w:tc>
        <w:tc>
          <w:tcPr>
            <w:tcW w:w="5811" w:type="dxa"/>
            <w:tcBorders>
              <w:top w:val="single" w:sz="4" w:space="0" w:color="auto"/>
              <w:left w:val="single" w:sz="4" w:space="0" w:color="auto"/>
              <w:bottom w:val="single" w:sz="4" w:space="0" w:color="auto"/>
              <w:right w:val="single" w:sz="4" w:space="0" w:color="auto"/>
            </w:tcBorders>
          </w:tcPr>
          <w:p w:rsidR="00CF165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 xml:space="preserve"> Күп тезмәле катлаулы кушма җөмлә </w:t>
            </w:r>
            <w:r>
              <w:rPr>
                <w:rFonts w:ascii="Times New Roman" w:eastAsia="Times New Roman" w:hAnsi="Times New Roman" w:cs="Times New Roman"/>
                <w:bCs/>
                <w:lang w:val="tt-RU" w:eastAsia="ru-RU"/>
              </w:rPr>
              <w:t>.</w:t>
            </w:r>
            <w:r w:rsidRPr="00976564">
              <w:rPr>
                <w:rFonts w:ascii="Times New Roman" w:eastAsia="Times New Roman" w:hAnsi="Times New Roman" w:cs="Times New Roman"/>
                <w:bCs/>
                <w:lang w:val="tt-RU" w:eastAsia="ru-RU"/>
              </w:rPr>
              <w:t>Күп тезмәле катлаулы кушма җөмләләрдә тыныш билгеләре</w:t>
            </w:r>
            <w:r w:rsidR="00F66F65">
              <w:rPr>
                <w:rFonts w:ascii="Times New Roman" w:eastAsia="Times New Roman" w:hAnsi="Times New Roman" w:cs="Times New Roman"/>
                <w:bCs/>
                <w:lang w:val="tt-RU" w:eastAsia="ru-RU"/>
              </w:rPr>
              <w:t>.</w:t>
            </w:r>
          </w:p>
          <w:p w:rsidR="00F66F65" w:rsidRPr="00976564" w:rsidRDefault="00F66F65" w:rsidP="00976564">
            <w:pPr>
              <w:spacing w:after="0" w:line="240" w:lineRule="auto"/>
              <w:rPr>
                <w:rFonts w:ascii="Times New Roman" w:eastAsia="Times New Roman" w:hAnsi="Times New Roman" w:cs="Times New Roman"/>
                <w:bCs/>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121625">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w:t>
            </w:r>
            <w:r w:rsidR="00121625">
              <w:rPr>
                <w:rFonts w:ascii="Times New Roman" w:eastAsia="Times New Roman" w:hAnsi="Times New Roman" w:cs="Times New Roman"/>
                <w:bCs/>
                <w:lang w:val="tt-RU" w:eastAsia="ru-RU"/>
              </w:rPr>
              <w:t>6</w:t>
            </w:r>
            <w:r w:rsidR="00E43C01">
              <w:rPr>
                <w:rFonts w:ascii="Times New Roman" w:eastAsia="Times New Roman" w:hAnsi="Times New Roman" w:cs="Times New Roman"/>
                <w:bCs/>
                <w:lang w:val="tt-RU" w:eastAsia="ru-RU"/>
              </w:rPr>
              <w:t>.02</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387ECE">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Җөмләләрдә грамматик нигезләрне табып, җөмләләр аарасындагы бәйләнешләрне ачыклау. Катлаулы төзелмәнең моделен төзү. Модельгә таянып, билгеләмә бирү, аны сөйләү. Схемасы буенча төрен билгеләү. Схемаларын төзү. Схемалар буенча җөмләләр уйлап язу. Мисалларны 2-3 гади җөмлә өстәп дәвам итү.Бәйләүче чаралар өстәп, бирелгән гади җөмләдән күп тезмәле катлаулы кушма җөмлә төзеп язу..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B97C99">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47-48</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195D58">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
                <w:bCs/>
                <w:lang w:val="tt-RU" w:eastAsia="ru-RU"/>
              </w:rPr>
              <w:t>Изложение. №</w:t>
            </w:r>
            <w:r>
              <w:rPr>
                <w:rFonts w:ascii="Times New Roman" w:eastAsia="Times New Roman" w:hAnsi="Times New Roman" w:cs="Times New Roman"/>
                <w:b/>
                <w:bCs/>
                <w:lang w:val="tt-RU" w:eastAsia="ru-RU"/>
              </w:rPr>
              <w:t>3 “Муса”</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4.03</w:t>
            </w:r>
          </w:p>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w:t>
            </w:r>
            <w:r w:rsidR="00CF1651" w:rsidRPr="00CF1651">
              <w:rPr>
                <w:rFonts w:ascii="Times New Roman" w:eastAsia="Times New Roman" w:hAnsi="Times New Roman" w:cs="Times New Roman"/>
                <w:bCs/>
                <w:lang w:val="tt-RU" w:eastAsia="ru-RU"/>
              </w:rPr>
              <w:t>.03</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387ECE">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 xml:space="preserve">Укылган текст эчтәлеген орфография кагыйдәләренә нигезләнеп, грамматик дөрес язу. </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p>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49</w:t>
            </w:r>
          </w:p>
        </w:tc>
        <w:tc>
          <w:tcPr>
            <w:tcW w:w="5811" w:type="dxa"/>
            <w:tcBorders>
              <w:top w:val="single" w:sz="4" w:space="0" w:color="auto"/>
              <w:left w:val="single" w:sz="4" w:space="0" w:color="auto"/>
              <w:bottom w:val="single" w:sz="4" w:space="0" w:color="auto"/>
              <w:right w:val="single" w:sz="4" w:space="0" w:color="auto"/>
            </w:tcBorders>
          </w:tcPr>
          <w:p w:rsidR="002E6A17"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Күп иярченле кушма җөмлә турында төшенчә.</w:t>
            </w:r>
          </w:p>
          <w:p w:rsidR="00CF1651" w:rsidRPr="002E6A17" w:rsidRDefault="002E6A17" w:rsidP="002E6A17">
            <w:pPr>
              <w:tabs>
                <w:tab w:val="left" w:pos="4613"/>
              </w:tabs>
              <w:rPr>
                <w:rFonts w:ascii="Times New Roman" w:eastAsia="Times New Roman" w:hAnsi="Times New Roman" w:cs="Times New Roman"/>
                <w:lang w:val="tt-RU" w:eastAsia="ru-RU"/>
              </w:rPr>
            </w:pPr>
            <w:r w:rsidRPr="002E6A17">
              <w:rPr>
                <w:rFonts w:ascii="Times New Roman" w:eastAsia="Times New Roman" w:hAnsi="Times New Roman" w:cs="Times New Roman"/>
                <w:lang w:val="tt-RU" w:eastAsia="ru-RU"/>
              </w:rPr>
              <w:t>Сложноподчиненные предложения с несколькими придаточными</w:t>
            </w:r>
            <w:r>
              <w:rPr>
                <w:rFonts w:ascii="Times New Roman" w:eastAsia="Times New Roman" w:hAnsi="Times New Roman" w:cs="Times New Roman"/>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11</w:t>
            </w:r>
            <w:r w:rsidR="00CF1651" w:rsidRPr="00CF1651">
              <w:rPr>
                <w:rFonts w:ascii="Times New Roman" w:eastAsia="Times New Roman" w:hAnsi="Times New Roman" w:cs="Times New Roman"/>
                <w:bCs/>
                <w:lang w:val="tt-RU" w:eastAsia="ru-RU"/>
              </w:rPr>
              <w:t>.03</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Иярченле кушма җөмләләр буенча өйрәнелгәннәрне ныгыту. Кушма җөмләләрне схемаларда күрсәтү күнекмәләрен кабатлау, ныгыту.</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50</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 xml:space="preserve">Тиңдәш иярүле күп иярченле кушма җөмлә. </w:t>
            </w:r>
            <w:r w:rsidR="00A4563C" w:rsidRPr="00A4563C">
              <w:rPr>
                <w:rFonts w:ascii="Times New Roman" w:eastAsia="Times New Roman" w:hAnsi="Times New Roman" w:cs="Times New Roman"/>
                <w:bCs/>
                <w:lang w:val="tt-RU" w:eastAsia="ru-RU"/>
              </w:rPr>
              <w:t>Сложноподчинённые предложения с однородным подчинением придаточных</w:t>
            </w:r>
            <w:r w:rsidR="00A4563C">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121625">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121625">
              <w:rPr>
                <w:rFonts w:ascii="Times New Roman" w:eastAsia="Times New Roman" w:hAnsi="Times New Roman" w:cs="Times New Roman"/>
                <w:bCs/>
                <w:lang w:val="tt-RU" w:eastAsia="ru-RU"/>
              </w:rPr>
              <w:t>2</w:t>
            </w:r>
            <w:r w:rsidR="00CF1651" w:rsidRPr="00CF1651">
              <w:rPr>
                <w:rFonts w:ascii="Times New Roman" w:eastAsia="Times New Roman" w:hAnsi="Times New Roman" w:cs="Times New Roman"/>
                <w:bCs/>
                <w:lang w:val="tt-RU" w:eastAsia="ru-RU"/>
              </w:rPr>
              <w:t>.03</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Моделен төзү. Аңа нигезләнеп, билгеләмә бирү, дәреслектәге билгеләмә белән чагыштыру. Схемаларын ясау. Бирелгән схемалары буенча җөмлә төрләрен билгеләү.</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51</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Тиңдәш түгел иярүле күп иярченле кушма җөмлә.</w:t>
            </w:r>
            <w:r w:rsidR="00A4563C" w:rsidRPr="00A4563C">
              <w:rPr>
                <w:lang w:val="tt-RU"/>
              </w:rPr>
              <w:t xml:space="preserve"> </w:t>
            </w:r>
            <w:r w:rsidR="00A4563C" w:rsidRPr="00A4563C">
              <w:rPr>
                <w:rFonts w:ascii="Times New Roman" w:eastAsia="Times New Roman" w:hAnsi="Times New Roman" w:cs="Times New Roman"/>
                <w:bCs/>
                <w:lang w:val="tt-RU" w:eastAsia="ru-RU"/>
              </w:rPr>
              <w:t>Тиңдәш түгел иярүле күп иярченле катлаулы кушма җөмлә.</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18</w:t>
            </w:r>
            <w:r w:rsidR="00CF1651" w:rsidRPr="00CF1651">
              <w:rPr>
                <w:rFonts w:ascii="Times New Roman" w:eastAsia="Times New Roman" w:hAnsi="Times New Roman" w:cs="Times New Roman"/>
                <w:bCs/>
                <w:lang w:val="tt-RU" w:eastAsia="ru-RU"/>
              </w:rPr>
              <w:t>.03</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 xml:space="preserve">Моделен төзү. Аңа нигезләнеп, билгеләмә бирү, дәреслектәге билгеләмә белән чагыштыру. Схемаларын </w:t>
            </w:r>
            <w:r w:rsidRPr="00387ECE">
              <w:rPr>
                <w:rFonts w:ascii="Times New Roman" w:eastAsia="Times New Roman" w:hAnsi="Times New Roman" w:cs="Times New Roman"/>
                <w:bCs/>
                <w:lang w:val="tt-RU" w:eastAsia="ru-RU"/>
              </w:rPr>
              <w:lastRenderedPageBreak/>
              <w:t>ясау. Бирелгән схемалары буенча җөмлә төрләрен билгеләү. Бирелгән тексттан тиңдәш түгел иярүле күп иярченле кушма җөмләгә мисал эзләп табу. Бирелгән схемалар буенча җөмләләр төзеп язу.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52</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F349E8">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Cs/>
                <w:lang w:val="tt-RU" w:eastAsia="ru-RU"/>
              </w:rPr>
              <w:t>Бер-бер артлы иярүле күп иярченле кушма җөмлә.</w:t>
            </w:r>
            <w:r w:rsidR="00A4563C" w:rsidRPr="00A4563C">
              <w:rPr>
                <w:lang w:val="tt-RU"/>
              </w:rPr>
              <w:t xml:space="preserve"> </w:t>
            </w:r>
            <w:r w:rsidR="00A4563C" w:rsidRPr="00A4563C">
              <w:rPr>
                <w:rFonts w:ascii="Times New Roman" w:eastAsia="Times New Roman" w:hAnsi="Times New Roman" w:cs="Times New Roman"/>
                <w:bCs/>
                <w:lang w:val="tt-RU" w:eastAsia="ru-RU"/>
              </w:rPr>
              <w:t>Последовательное подчинение придаточных предложений.</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19</w:t>
            </w:r>
            <w:r w:rsidR="00CF1651" w:rsidRPr="00CF1651">
              <w:rPr>
                <w:rFonts w:ascii="Times New Roman" w:eastAsia="Times New Roman" w:hAnsi="Times New Roman" w:cs="Times New Roman"/>
                <w:bCs/>
                <w:lang w:val="tt-RU" w:eastAsia="ru-RU"/>
              </w:rPr>
              <w:t>.03</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Моделен төзү. Аңа нигезләнеп, билгеләмә бирү, дәреслектәге билгеләмә белән чагыштыру. Схемаларын ясау. Бирелгән схемалары буенча җөмлә төрләрен билгеләү. Бирелгән җөмләләр арасыннан сайлап язу. Бер-бер артлы иярүле күп иярченле кушма җөмлә килеп чыгарлык итеп, мисалларны дәвам итү. Тексттан эзләп табып анализ ясау, исбатлау.Бирелгән чараларны кулланып, җөмлә уйлап</w:t>
            </w:r>
            <w:r>
              <w:rPr>
                <w:rFonts w:ascii="Times New Roman" w:eastAsia="Times New Roman" w:hAnsi="Times New Roman" w:cs="Times New Roman"/>
                <w:bCs/>
                <w:lang w:val="tt-RU" w:eastAsia="ru-RU"/>
              </w:rPr>
              <w:t xml:space="preserve"> язу</w:t>
            </w:r>
          </w:p>
        </w:tc>
      </w:tr>
      <w:tr w:rsidR="00CF1651" w:rsidRPr="005A24C1"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53</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Берничә төр иярүле күп иярченле кушма җөмлә.</w:t>
            </w:r>
            <w:r w:rsidR="00A4563C" w:rsidRPr="00A4563C">
              <w:rPr>
                <w:lang w:val="tt-RU"/>
              </w:rPr>
              <w:t xml:space="preserve"> </w:t>
            </w:r>
            <w:r w:rsidR="00A4563C" w:rsidRPr="00A4563C">
              <w:rPr>
                <w:rFonts w:ascii="Times New Roman" w:eastAsia="Times New Roman" w:hAnsi="Times New Roman" w:cs="Times New Roman"/>
                <w:bCs/>
                <w:lang w:val="tt-RU" w:eastAsia="ru-RU"/>
              </w:rPr>
              <w:t>Сложноподчиненные предложения с разными видами подчинения.</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121625">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25</w:t>
            </w:r>
            <w:r w:rsidR="005535F6">
              <w:rPr>
                <w:rFonts w:ascii="Times New Roman" w:eastAsia="Times New Roman" w:hAnsi="Times New Roman" w:cs="Times New Roman"/>
                <w:bCs/>
                <w:lang w:val="tt-RU" w:eastAsia="ru-RU"/>
              </w:rPr>
              <w:t>.0</w:t>
            </w:r>
            <w:r>
              <w:rPr>
                <w:rFonts w:ascii="Times New Roman" w:eastAsia="Times New Roman" w:hAnsi="Times New Roman" w:cs="Times New Roman"/>
                <w:bCs/>
                <w:lang w:val="tt-RU" w:eastAsia="ru-RU"/>
              </w:rPr>
              <w:t>3</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Моделен төзү. Аңа нигезләнеп, билгеләмә бирү, дәреслектәге билгеләмә белән чагыштыру. Схемаларын ясау. Бирелгән схемалары буенча җөмлә төрләрен билгеләү. Тиешле бәйләүче чараларны өстәп, җөмлә төзеп язу. Схемага туры китереп җөмлә сайлап алу. Схема белән җөмләләрне туры китерү.</w:t>
            </w:r>
          </w:p>
        </w:tc>
      </w:tr>
      <w:tr w:rsidR="00CF1651" w:rsidRPr="00976564" w:rsidTr="00E43C01">
        <w:trPr>
          <w:trHeight w:val="391"/>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54-55</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Cs/>
                <w:lang w:val="tt-RU" w:eastAsia="ru-RU"/>
              </w:rPr>
              <w:t>Катнаш кушма җөмлә.</w:t>
            </w:r>
            <w:r w:rsidRPr="00976564">
              <w:rPr>
                <w:rFonts w:ascii="Times New Roman" w:eastAsia="Times New Roman" w:hAnsi="Times New Roman" w:cs="Times New Roman"/>
                <w:b/>
                <w:bCs/>
                <w:lang w:val="tt-RU" w:eastAsia="ru-RU"/>
              </w:rPr>
              <w:t xml:space="preserve"> </w:t>
            </w:r>
            <w:r w:rsidRPr="00976564">
              <w:rPr>
                <w:rFonts w:ascii="Times New Roman" w:eastAsia="Times New Roman" w:hAnsi="Times New Roman" w:cs="Times New Roman"/>
                <w:bCs/>
                <w:lang w:val="tt-RU" w:eastAsia="ru-RU"/>
              </w:rPr>
              <w:t>Катнаш кушма җөмләдә тыныш билгеләре.</w:t>
            </w:r>
            <w:r w:rsidR="00940200">
              <w:rPr>
                <w:rFonts w:ascii="Times New Roman" w:eastAsia="Times New Roman" w:hAnsi="Times New Roman" w:cs="Times New Roman"/>
                <w:bCs/>
                <w:lang w:val="tt-RU" w:eastAsia="ru-RU"/>
              </w:rPr>
              <w:t xml:space="preserve"> Сло</w:t>
            </w:r>
            <w:proofErr w:type="spellStart"/>
            <w:r w:rsidR="00940200">
              <w:rPr>
                <w:rFonts w:ascii="Times New Roman" w:eastAsia="Times New Roman" w:hAnsi="Times New Roman" w:cs="Times New Roman"/>
                <w:bCs/>
                <w:lang w:eastAsia="ru-RU"/>
              </w:rPr>
              <w:t>жные</w:t>
            </w:r>
            <w:proofErr w:type="spellEnd"/>
            <w:r w:rsidR="00940200">
              <w:rPr>
                <w:rFonts w:ascii="Times New Roman" w:eastAsia="Times New Roman" w:hAnsi="Times New Roman" w:cs="Times New Roman"/>
                <w:bCs/>
                <w:lang w:eastAsia="ru-RU"/>
              </w:rPr>
              <w:t xml:space="preserve"> предложения. </w:t>
            </w:r>
            <w:r w:rsidR="00940200" w:rsidRPr="00940200">
              <w:rPr>
                <w:rFonts w:ascii="Times New Roman" w:eastAsia="Times New Roman" w:hAnsi="Times New Roman" w:cs="Times New Roman"/>
                <w:bCs/>
                <w:lang w:eastAsia="ru-RU"/>
              </w:rPr>
              <w:t xml:space="preserve">Знаки препинания в </w:t>
            </w:r>
            <w:proofErr w:type="gramStart"/>
            <w:r w:rsidR="00940200" w:rsidRPr="00940200">
              <w:rPr>
                <w:rFonts w:ascii="Times New Roman" w:eastAsia="Times New Roman" w:hAnsi="Times New Roman" w:cs="Times New Roman"/>
                <w:bCs/>
                <w:lang w:eastAsia="ru-RU"/>
              </w:rPr>
              <w:t>сложных  предложениях</w:t>
            </w:r>
            <w:proofErr w:type="gramEnd"/>
            <w:r w:rsidR="00940200" w:rsidRPr="00940200">
              <w:rPr>
                <w:rFonts w:ascii="Times New Roman" w:eastAsia="Times New Roman" w:hAnsi="Times New Roman" w:cs="Times New Roman"/>
                <w:bCs/>
                <w:lang w:eastAsia="ru-RU"/>
              </w:rPr>
              <w:t xml:space="preserve"> с разными видами связи</w:t>
            </w:r>
            <w:r w:rsidR="00940200" w:rsidRPr="00940200">
              <w:rPr>
                <w:rFonts w:ascii="Times New Roman" w:eastAsia="Times New Roman" w:hAnsi="Times New Roman" w:cs="Times New Roman"/>
                <w:b/>
                <w:bCs/>
                <w:lang w:eastAsia="ru-RU"/>
              </w:rPr>
              <w:t xml:space="preserve"> </w:t>
            </w:r>
            <w:r w:rsidR="00940200">
              <w:rPr>
                <w:rFonts w:ascii="Times New Roman" w:eastAsia="Times New Roman" w:hAnsi="Times New Roman" w:cs="Times New Roman"/>
                <w:b/>
                <w:bCs/>
                <w:lang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121625"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26.03</w:t>
            </w:r>
          </w:p>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8</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Моделен төзү. Аңа нигезләнеп, билгеләмә бирү, дәреслектәге билгеләмә белән чагыштыру. Схемаларын ясау. Бирелгән схемалары буенча җөмлә төрләрен билгеләү. Бирелгән җөмләләр арасыннан катнаш кушма җөмләне аерып алу. Тексттан табып, схемаларын ясау. Синтаксик анализ.</w:t>
            </w:r>
          </w:p>
        </w:tc>
      </w:tr>
      <w:tr w:rsidR="00CF1651" w:rsidRPr="00976564" w:rsidTr="00E43C01">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56</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0C2E28">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 xml:space="preserve">Контроль диктант </w:t>
            </w:r>
          </w:p>
          <w:p w:rsidR="00CF1651" w:rsidRPr="00976564" w:rsidRDefault="00CF1651" w:rsidP="000C2E28">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
                <w:bCs/>
                <w:lang w:val="tt-RU" w:eastAsia="ru-RU"/>
              </w:rPr>
              <w:t xml:space="preserve"> “Балачак истәлекләреннән”</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9</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976564" w:rsidTr="00E43C01">
        <w:trPr>
          <w:trHeight w:val="558"/>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57</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Тезем.</w:t>
            </w:r>
            <w:r w:rsidR="00940200">
              <w:t xml:space="preserve"> </w:t>
            </w:r>
            <w:r w:rsidR="00940200" w:rsidRPr="00940200">
              <w:rPr>
                <w:rFonts w:ascii="Times New Roman" w:eastAsia="Times New Roman" w:hAnsi="Times New Roman" w:cs="Times New Roman"/>
                <w:bCs/>
                <w:lang w:val="tt-RU" w:eastAsia="ru-RU"/>
              </w:rPr>
              <w:t xml:space="preserve">Период (речи).  </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15</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Теземнәрне күчереп язу, җөмлә төрен билгеләү, ике өлешкә бүлү, сызыкның вазифасын ачыклау. Мисалдан бүлекләрен аерып әйтү, ике ноктаның куелу сәбәбен ачыклау. Теземнең моделен төзү, модельгә таянып, теземгә билгеләмә бирү, бер-берсенә һәм үз-үзенә сөйләү. Тыныш билгеләрен аңлату.</w:t>
            </w:r>
          </w:p>
        </w:tc>
      </w:tr>
      <w:tr w:rsidR="00CF1651" w:rsidRPr="00976564" w:rsidTr="00E43C01">
        <w:trPr>
          <w:trHeight w:val="1176"/>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285AE9">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58</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Катлаулы төзелмәләрне кабатлау</w:t>
            </w:r>
            <w:r w:rsidR="00940200">
              <w:rPr>
                <w:rFonts w:ascii="Times New Roman" w:eastAsia="Times New Roman" w:hAnsi="Times New Roman" w:cs="Times New Roman"/>
                <w:bCs/>
                <w:lang w:val="tt-RU" w:eastAsia="ru-RU"/>
              </w:rPr>
              <w:t>.</w:t>
            </w:r>
            <w:r w:rsidR="00940200">
              <w:t xml:space="preserve"> </w:t>
            </w:r>
            <w:r w:rsidR="00940200" w:rsidRPr="00940200">
              <w:rPr>
                <w:rFonts w:ascii="Times New Roman" w:eastAsia="Times New Roman" w:hAnsi="Times New Roman" w:cs="Times New Roman"/>
                <w:bCs/>
                <w:lang w:val="tt-RU" w:eastAsia="ru-RU"/>
              </w:rPr>
              <w:t>Повторение сложных конструкций</w:t>
            </w:r>
            <w:r w:rsidR="00940200">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16</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Бүлек буенча өйрәнелгәннәрне ныгыту. Кушма җөмләләрне схемаларда күрсәтү күнекмәләре булдыру. Катлаулы кушма җөмләләргә тулы синтаксик анализ. Схемаларга туры китереп, җөмлә төзеп язу. Җөмләләрне дәвам итеп, төрләрен билгеләү.</w:t>
            </w:r>
          </w:p>
        </w:tc>
      </w:tr>
      <w:tr w:rsidR="00CF1651" w:rsidRPr="005A24C1" w:rsidTr="00E43C01">
        <w:trPr>
          <w:trHeight w:val="276"/>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59</w:t>
            </w:r>
          </w:p>
        </w:tc>
        <w:tc>
          <w:tcPr>
            <w:tcW w:w="5811" w:type="dxa"/>
            <w:tcBorders>
              <w:top w:val="single" w:sz="4" w:space="0" w:color="auto"/>
              <w:left w:val="single" w:sz="4" w:space="0" w:color="auto"/>
              <w:bottom w:val="single" w:sz="4" w:space="0" w:color="auto"/>
              <w:right w:val="single" w:sz="4" w:space="0" w:color="auto"/>
            </w:tcBorders>
          </w:tcPr>
          <w:p w:rsidR="00E46DD6" w:rsidRDefault="00E46DD6" w:rsidP="00976564">
            <w:pPr>
              <w:spacing w:after="0" w:line="240" w:lineRule="auto"/>
              <w:ind w:right="-13248"/>
              <w:rPr>
                <w:rFonts w:ascii="Times New Roman" w:eastAsia="Times New Roman" w:hAnsi="Times New Roman" w:cs="Times New Roman"/>
                <w:b/>
                <w:bCs/>
                <w:lang w:val="tt-RU" w:eastAsia="ru-RU"/>
              </w:rPr>
            </w:pPr>
            <w:r>
              <w:rPr>
                <w:rFonts w:ascii="Times New Roman" w:eastAsia="Times New Roman" w:hAnsi="Times New Roman" w:cs="Times New Roman"/>
                <w:b/>
                <w:bCs/>
                <w:lang w:val="tt-RU" w:eastAsia="ru-RU"/>
              </w:rPr>
              <w:t xml:space="preserve"> </w:t>
            </w:r>
          </w:p>
          <w:p w:rsidR="00CF1651" w:rsidRDefault="00CF1651" w:rsidP="00976564">
            <w:pPr>
              <w:spacing w:after="0" w:line="240" w:lineRule="auto"/>
              <w:ind w:right="-13248"/>
              <w:rPr>
                <w:rFonts w:ascii="Times New Roman" w:eastAsia="Times New Roman" w:hAnsi="Times New Roman" w:cs="Times New Roman"/>
                <w:noProof/>
                <w:lang w:val="tt-RU" w:eastAsia="ru-RU"/>
              </w:rPr>
            </w:pPr>
            <w:r w:rsidRPr="00976564">
              <w:rPr>
                <w:rFonts w:ascii="Times New Roman" w:eastAsia="Times New Roman" w:hAnsi="Times New Roman" w:cs="Times New Roman"/>
                <w:b/>
                <w:bCs/>
                <w:lang w:val="tt-RU" w:eastAsia="ru-RU"/>
              </w:rPr>
              <w:t>Пунктуация.</w:t>
            </w:r>
            <w:r>
              <w:rPr>
                <w:rFonts w:ascii="Times New Roman" w:eastAsia="Times New Roman" w:hAnsi="Times New Roman" w:cs="Times New Roman"/>
                <w:noProof/>
                <w:lang w:val="tt-RU" w:eastAsia="ru-RU"/>
              </w:rPr>
              <w:t xml:space="preserve"> </w:t>
            </w:r>
          </w:p>
          <w:p w:rsidR="00CF1651" w:rsidRPr="00976564" w:rsidRDefault="00CF1651" w:rsidP="00976564">
            <w:pPr>
              <w:spacing w:after="0" w:line="240" w:lineRule="auto"/>
              <w:ind w:right="-13248"/>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 xml:space="preserve">Җөмләнең мәгънәсе, төзелеше, </w:t>
            </w:r>
          </w:p>
          <w:p w:rsidR="00940200" w:rsidRPr="00976564" w:rsidRDefault="00CF1651" w:rsidP="00976564">
            <w:pPr>
              <w:spacing w:after="0" w:line="240" w:lineRule="auto"/>
              <w:ind w:right="-13248"/>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Интонация һәм тыныш билгеләре</w:t>
            </w:r>
            <w:r w:rsidR="00940200">
              <w:rPr>
                <w:rFonts w:ascii="Times New Roman" w:eastAsia="Times New Roman" w:hAnsi="Times New Roman" w:cs="Times New Roman"/>
                <w:bCs/>
                <w:lang w:val="tt-RU" w:eastAsia="ru-RU"/>
              </w:rPr>
              <w:t>.</w:t>
            </w:r>
          </w:p>
          <w:p w:rsidR="00CF1651" w:rsidRPr="00976564" w:rsidRDefault="00940200" w:rsidP="00976564">
            <w:pPr>
              <w:spacing w:after="0" w:line="240" w:lineRule="auto"/>
              <w:rPr>
                <w:rFonts w:ascii="Times New Roman" w:eastAsia="Times New Roman" w:hAnsi="Times New Roman" w:cs="Times New Roman"/>
                <w:bCs/>
                <w:lang w:val="tt-RU" w:eastAsia="ru-RU"/>
              </w:rPr>
            </w:pPr>
            <w:r w:rsidRPr="00940200">
              <w:rPr>
                <w:rFonts w:ascii="Times New Roman" w:eastAsia="Times New Roman" w:hAnsi="Times New Roman" w:cs="Times New Roman"/>
                <w:bCs/>
                <w:lang w:val="tt-RU" w:eastAsia="ru-RU"/>
              </w:rPr>
              <w:t>Пунктуация. Интонация</w:t>
            </w:r>
            <w:r>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22</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Үзләре белгә тыныш билгеләрен язып чыгып, исемлектәгесе белән чагытыру. Материалны үзлектән өйрәнү, бер-берсенә һәм үз-үзенә сөйләү. Сызык һәм</w:t>
            </w:r>
            <w:r>
              <w:rPr>
                <w:rFonts w:ascii="Times New Roman" w:eastAsia="Times New Roman" w:hAnsi="Times New Roman" w:cs="Times New Roman"/>
                <w:bCs/>
                <w:lang w:val="tt-RU" w:eastAsia="ru-RU"/>
              </w:rPr>
              <w:t xml:space="preserve"> </w:t>
            </w:r>
            <w:r w:rsidRPr="00387ECE">
              <w:rPr>
                <w:rFonts w:ascii="Times New Roman" w:eastAsia="Times New Roman" w:hAnsi="Times New Roman" w:cs="Times New Roman"/>
                <w:bCs/>
                <w:lang w:val="tt-RU" w:eastAsia="ru-RU"/>
              </w:rPr>
              <w:t>сызыкча арасындагы аерманы билгеләү. Палы тыныш билгеләре булган җөмләләр уйлап язу. Тиешле хәрефләрне куеп, җөмләләрне күчереп язу, тыныш билгеләренә аңлатма бирү.</w:t>
            </w:r>
          </w:p>
        </w:tc>
      </w:tr>
      <w:tr w:rsidR="00CF1651" w:rsidRPr="005A24C1" w:rsidTr="00E43C01">
        <w:trPr>
          <w:trHeight w:val="565"/>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60</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Нокта, сорау һәм өндәү билгеләре куелу очраклары.</w:t>
            </w:r>
            <w:r w:rsidR="00940200" w:rsidRPr="00940200">
              <w:rPr>
                <w:lang w:val="tt-RU"/>
              </w:rPr>
              <w:t xml:space="preserve"> </w:t>
            </w:r>
            <w:r w:rsidR="00940200" w:rsidRPr="00940200">
              <w:rPr>
                <w:rFonts w:ascii="Times New Roman" w:eastAsia="Times New Roman" w:hAnsi="Times New Roman" w:cs="Times New Roman"/>
                <w:bCs/>
                <w:lang w:val="tt-RU" w:eastAsia="ru-RU"/>
              </w:rPr>
              <w:t>Правила постановки знаков препинания: точка, вопросительный знак</w:t>
            </w:r>
            <w:r w:rsidR="00940200">
              <w:rPr>
                <w:rFonts w:ascii="Times New Roman" w:eastAsia="Times New Roman" w:hAnsi="Times New Roman" w:cs="Times New Roman"/>
                <w:bCs/>
                <w:lang w:val="tt-RU" w:eastAsia="ru-RU"/>
              </w:rPr>
              <w:t xml:space="preserve"> и восклицательный знак.</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23</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387ECE">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Җөмләләрне күчереп язып, нокта, сорау, өндәү куелышына аңлатма бирү. Аларның куелу шартларын күрсәткән модель төзү. Тыныш билгеләрен куеп, күчереп язу</w:t>
            </w:r>
          </w:p>
        </w:tc>
      </w:tr>
      <w:tr w:rsidR="00CF1651" w:rsidRPr="005A24C1" w:rsidTr="00E43C01">
        <w:trPr>
          <w:trHeight w:val="563"/>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61</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40200">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Күп нокталар, куштырнаклар куела торган очраклар.</w:t>
            </w:r>
            <w:r w:rsidR="00940200">
              <w:t xml:space="preserve"> </w:t>
            </w:r>
            <w:r w:rsidR="00940200" w:rsidRPr="00940200">
              <w:rPr>
                <w:rFonts w:ascii="Times New Roman" w:eastAsia="Times New Roman" w:hAnsi="Times New Roman" w:cs="Times New Roman"/>
                <w:bCs/>
                <w:lang w:val="tt-RU" w:eastAsia="ru-RU"/>
              </w:rPr>
              <w:t>Правила постановки знаков препинания: многоточие, кавычки</w:t>
            </w:r>
            <w:r w:rsidR="00940200">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29</w:t>
            </w:r>
            <w:r w:rsidR="00CF1651" w:rsidRPr="00CF165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387ECE">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Җөмләләрне күчереп язып, күпнокталар, куштырнаклар куелышына аңлатма бирү. Аларның куелу шартларын күрсәткән модель төзү. Тыныш билгеләрен куеп, күчереп язу</w:t>
            </w:r>
          </w:p>
        </w:tc>
      </w:tr>
      <w:tr w:rsidR="00CF1651" w:rsidRPr="005A24C1" w:rsidTr="00E43C01">
        <w:trPr>
          <w:trHeight w:val="853"/>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62</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Өтер куелу очраклары. Нокталы өтер куелу  очраклары. Ике нокта куелу  очраклары.</w:t>
            </w:r>
            <w:r w:rsidR="00940200">
              <w:t xml:space="preserve"> </w:t>
            </w:r>
            <w:r w:rsidR="00940200" w:rsidRPr="00940200">
              <w:rPr>
                <w:rFonts w:ascii="Times New Roman" w:eastAsia="Times New Roman" w:hAnsi="Times New Roman" w:cs="Times New Roman"/>
                <w:bCs/>
                <w:lang w:val="tt-RU" w:eastAsia="ru-RU"/>
              </w:rPr>
              <w:t>Правила постановки знаков препинания: запятая, точка с запятой, двоеточие</w:t>
            </w:r>
            <w:r w:rsidR="00940200">
              <w:rPr>
                <w:rFonts w:ascii="Times New Roman" w:eastAsia="Times New Roman" w:hAnsi="Times New Roman" w:cs="Times New Roman"/>
                <w:bCs/>
                <w:lang w:val="tt-RU" w:eastAsia="ru-RU"/>
              </w:rPr>
              <w:t>.</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30.04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Өтер, нокталы өтер , ике нокта куела торган очракларга багышланган модельләр эшләү (төркемнәрдә эш).</w:t>
            </w:r>
          </w:p>
        </w:tc>
      </w:tr>
      <w:tr w:rsidR="00CF1651" w:rsidRPr="00976564" w:rsidTr="00E43C01">
        <w:trPr>
          <w:trHeight w:val="134"/>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63</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40200">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Сызык куелу очраклары. Җәяләр куела торган очраклар.</w:t>
            </w:r>
            <w:r w:rsidR="00940200">
              <w:t xml:space="preserve"> </w:t>
            </w:r>
            <w:r w:rsidR="00940200" w:rsidRPr="00940200">
              <w:rPr>
                <w:rFonts w:ascii="Times New Roman" w:eastAsia="Times New Roman" w:hAnsi="Times New Roman" w:cs="Times New Roman"/>
                <w:bCs/>
                <w:lang w:val="tt-RU" w:eastAsia="ru-RU"/>
              </w:rPr>
              <w:t xml:space="preserve">Правила постановки знаков препинания: </w:t>
            </w:r>
            <w:r w:rsidR="00940200">
              <w:rPr>
                <w:rFonts w:ascii="Times New Roman" w:eastAsia="Times New Roman" w:hAnsi="Times New Roman" w:cs="Times New Roman"/>
                <w:bCs/>
                <w:lang w:val="tt-RU" w:eastAsia="ru-RU"/>
              </w:rPr>
              <w:t>т</w:t>
            </w:r>
            <w:r w:rsidR="00940200" w:rsidRPr="00940200">
              <w:rPr>
                <w:rFonts w:ascii="Times New Roman" w:eastAsia="Times New Roman" w:hAnsi="Times New Roman" w:cs="Times New Roman"/>
                <w:bCs/>
                <w:lang w:val="tt-RU" w:eastAsia="ru-RU"/>
              </w:rPr>
              <w:t>ире, скобки.</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5535F6">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    6</w:t>
            </w:r>
            <w:r w:rsidR="00E43C01">
              <w:rPr>
                <w:rFonts w:ascii="Times New Roman" w:eastAsia="Times New Roman" w:hAnsi="Times New Roman" w:cs="Times New Roman"/>
                <w:bCs/>
                <w:lang w:val="tt-RU" w:eastAsia="ru-RU"/>
              </w:rPr>
              <w:t>.04</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Моделен төзү. Аңа нигезләнеп, билгеләмә бирү, дәреслектәге билгеләмә белән чагыштыру. Тиешле урынга җәяләр куеп күчереп язу.</w:t>
            </w:r>
          </w:p>
        </w:tc>
      </w:tr>
      <w:tr w:rsidR="00CF1651" w:rsidRPr="005A24C1" w:rsidTr="00E43C01">
        <w:trPr>
          <w:trHeight w:val="1029"/>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64</w:t>
            </w:r>
          </w:p>
        </w:tc>
        <w:tc>
          <w:tcPr>
            <w:tcW w:w="5811" w:type="dxa"/>
            <w:tcBorders>
              <w:top w:val="single" w:sz="4" w:space="0" w:color="auto"/>
              <w:left w:val="single" w:sz="4" w:space="0" w:color="auto"/>
              <w:bottom w:val="single" w:sz="4" w:space="0" w:color="auto"/>
              <w:right w:val="single" w:sz="4" w:space="0" w:color="auto"/>
            </w:tcBorders>
          </w:tcPr>
          <w:p w:rsidR="00CF165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Тыныш билгеләрен гомумиләштереп кабатлау.</w:t>
            </w:r>
          </w:p>
          <w:p w:rsidR="00CF1651" w:rsidRDefault="00CF1651" w:rsidP="00976564">
            <w:pPr>
              <w:spacing w:after="0" w:line="240" w:lineRule="auto"/>
              <w:rPr>
                <w:rFonts w:ascii="Times New Roman" w:eastAsia="Times New Roman" w:hAnsi="Times New Roman" w:cs="Times New Roman"/>
                <w:b/>
                <w:bCs/>
                <w:u w:val="single"/>
                <w:lang w:val="tt-RU" w:eastAsia="ru-RU"/>
              </w:rPr>
            </w:pPr>
            <w:r>
              <w:rPr>
                <w:rFonts w:ascii="Times New Roman" w:eastAsia="Times New Roman" w:hAnsi="Times New Roman" w:cs="Times New Roman"/>
                <w:b/>
                <w:bCs/>
                <w:u w:val="single"/>
                <w:lang w:val="tt-RU" w:eastAsia="ru-RU"/>
              </w:rPr>
              <w:t xml:space="preserve"> Е</w:t>
            </w:r>
            <w:r w:rsidRPr="00135B35">
              <w:rPr>
                <w:rFonts w:ascii="Times New Roman" w:eastAsia="Times New Roman" w:hAnsi="Times New Roman" w:cs="Times New Roman"/>
                <w:b/>
                <w:bCs/>
                <w:u w:val="single"/>
                <w:lang w:val="tt-RU" w:eastAsia="ru-RU"/>
              </w:rPr>
              <w:t xml:space="preserve">ллык </w:t>
            </w:r>
            <w:r>
              <w:rPr>
                <w:rFonts w:ascii="Times New Roman" w:eastAsia="Times New Roman" w:hAnsi="Times New Roman" w:cs="Times New Roman"/>
                <w:b/>
                <w:bCs/>
                <w:u w:val="single"/>
                <w:lang w:val="tt-RU" w:eastAsia="ru-RU"/>
              </w:rPr>
              <w:t xml:space="preserve"> арадаш аттестация эше (</w:t>
            </w:r>
            <w:r w:rsidRPr="00135B35">
              <w:rPr>
                <w:rFonts w:ascii="Times New Roman" w:eastAsia="Times New Roman" w:hAnsi="Times New Roman" w:cs="Times New Roman"/>
                <w:b/>
                <w:bCs/>
                <w:u w:val="single"/>
                <w:lang w:val="tt-RU" w:eastAsia="ru-RU"/>
              </w:rPr>
              <w:t>тест</w:t>
            </w:r>
            <w:r>
              <w:rPr>
                <w:rFonts w:ascii="Times New Roman" w:eastAsia="Times New Roman" w:hAnsi="Times New Roman" w:cs="Times New Roman"/>
                <w:b/>
                <w:bCs/>
                <w:u w:val="single"/>
                <w:lang w:val="tt-RU" w:eastAsia="ru-RU"/>
              </w:rPr>
              <w:t>)</w:t>
            </w:r>
            <w:r w:rsidRPr="00135B35">
              <w:rPr>
                <w:rFonts w:ascii="Times New Roman" w:eastAsia="Times New Roman" w:hAnsi="Times New Roman" w:cs="Times New Roman"/>
                <w:b/>
                <w:bCs/>
                <w:u w:val="single"/>
                <w:lang w:val="tt-RU" w:eastAsia="ru-RU"/>
              </w:rPr>
              <w:t xml:space="preserve"> </w:t>
            </w:r>
          </w:p>
          <w:p w:rsidR="00940200" w:rsidRDefault="00940200" w:rsidP="00976564">
            <w:pPr>
              <w:spacing w:after="0" w:line="240" w:lineRule="auto"/>
              <w:rPr>
                <w:rFonts w:ascii="Times New Roman" w:eastAsia="Times New Roman" w:hAnsi="Times New Roman" w:cs="Times New Roman"/>
                <w:b/>
                <w:bCs/>
                <w:u w:val="single"/>
                <w:lang w:val="tt-RU" w:eastAsia="ru-RU"/>
              </w:rPr>
            </w:pPr>
            <w:r>
              <w:rPr>
                <w:rFonts w:ascii="Times New Roman" w:eastAsia="Times New Roman" w:hAnsi="Times New Roman" w:cs="Times New Roman"/>
                <w:b/>
                <w:bCs/>
                <w:u w:val="single"/>
                <w:lang w:val="tt-RU" w:eastAsia="ru-RU"/>
              </w:rPr>
              <w:t xml:space="preserve">Повторение правил постановки знаков препинания. </w:t>
            </w:r>
          </w:p>
          <w:p w:rsidR="00940200" w:rsidRPr="00135B35" w:rsidRDefault="00940200" w:rsidP="00976564">
            <w:pPr>
              <w:spacing w:after="0" w:line="240" w:lineRule="auto"/>
              <w:rPr>
                <w:rFonts w:ascii="Times New Roman" w:eastAsia="Times New Roman" w:hAnsi="Times New Roman" w:cs="Times New Roman"/>
                <w:b/>
                <w:bCs/>
                <w:u w:val="single"/>
                <w:lang w:val="tt-RU" w:eastAsia="ru-RU"/>
              </w:rPr>
            </w:pPr>
            <w:r>
              <w:rPr>
                <w:rFonts w:ascii="Times New Roman" w:eastAsia="Times New Roman" w:hAnsi="Times New Roman" w:cs="Times New Roman"/>
                <w:b/>
                <w:bCs/>
                <w:u w:val="single"/>
                <w:lang w:val="tt-RU" w:eastAsia="ru-RU"/>
              </w:rPr>
              <w:t>Тест.</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283740">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7</w:t>
            </w:r>
            <w:r w:rsidR="00CF1651" w:rsidRPr="00CF1651">
              <w:rPr>
                <w:rFonts w:ascii="Times New Roman" w:eastAsia="Times New Roman" w:hAnsi="Times New Roman" w:cs="Times New Roman"/>
                <w:bCs/>
                <w:lang w:val="tt-RU" w:eastAsia="ru-RU"/>
              </w:rPr>
              <w:t>.05</w:t>
            </w:r>
          </w:p>
        </w:tc>
        <w:tc>
          <w:tcPr>
            <w:tcW w:w="1135" w:type="dxa"/>
            <w:gridSpan w:val="3"/>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5954"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Ел буена үзләштерелгән белем дәрәҗәсен исәпкә алу максаты белән үткәрелә.</w:t>
            </w:r>
          </w:p>
        </w:tc>
      </w:tr>
      <w:tr w:rsidR="00CF1651" w:rsidRPr="005A24C1" w:rsidTr="00E43C01">
        <w:trPr>
          <w:trHeight w:val="981"/>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65</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Ел буе үткәннәрне гомумиләштереп кабатлау.</w:t>
            </w:r>
          </w:p>
          <w:p w:rsidR="00CF165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Туры һәм кыек сөйләмне кабатлау.</w:t>
            </w:r>
          </w:p>
          <w:p w:rsidR="00940200" w:rsidRDefault="00940200" w:rsidP="00976564">
            <w:pPr>
              <w:spacing w:after="0" w:line="240" w:lineRule="auto"/>
              <w:rPr>
                <w:rFonts w:ascii="Times New Roman" w:eastAsia="Times New Roman" w:hAnsi="Times New Roman" w:cs="Times New Roman"/>
                <w:b/>
                <w:bCs/>
                <w:lang w:val="tt-RU" w:eastAsia="ru-RU"/>
              </w:rPr>
            </w:pPr>
            <w:r w:rsidRPr="00940200">
              <w:rPr>
                <w:rFonts w:ascii="Times New Roman" w:eastAsia="Times New Roman" w:hAnsi="Times New Roman" w:cs="Times New Roman"/>
                <w:b/>
                <w:bCs/>
                <w:lang w:val="tt-RU" w:eastAsia="ru-RU"/>
              </w:rPr>
              <w:t>Обобщение пройденного в течение года.</w:t>
            </w:r>
          </w:p>
          <w:p w:rsidR="00E55249" w:rsidRPr="00976564" w:rsidRDefault="00E55249" w:rsidP="00976564">
            <w:pPr>
              <w:spacing w:after="0" w:line="240" w:lineRule="auto"/>
              <w:rPr>
                <w:rFonts w:ascii="Times New Roman" w:eastAsia="Times New Roman" w:hAnsi="Times New Roman" w:cs="Times New Roman"/>
                <w:b/>
                <w:bCs/>
                <w:lang w:val="tt-RU" w:eastAsia="ru-RU"/>
              </w:rPr>
            </w:pPr>
            <w:r>
              <w:rPr>
                <w:rFonts w:ascii="Times New Roman" w:eastAsia="Times New Roman" w:hAnsi="Times New Roman" w:cs="Times New Roman"/>
                <w:b/>
                <w:bCs/>
                <w:lang w:val="tt-RU" w:eastAsia="ru-RU"/>
              </w:rPr>
              <w:t>Прямая и косвенная речь.</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13</w:t>
            </w:r>
            <w:r w:rsidR="00CF1651" w:rsidRPr="00CF1651">
              <w:rPr>
                <w:rFonts w:ascii="Times New Roman" w:eastAsia="Times New Roman" w:hAnsi="Times New Roman" w:cs="Times New Roman"/>
                <w:bCs/>
                <w:lang w:val="tt-RU"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09" w:type="dxa"/>
            <w:gridSpan w:val="2"/>
            <w:vMerge w:val="restart"/>
            <w:tcBorders>
              <w:top w:val="single" w:sz="4" w:space="0" w:color="auto"/>
              <w:left w:val="single" w:sz="4" w:space="0" w:color="auto"/>
              <w:right w:val="single" w:sz="4" w:space="0" w:color="auto"/>
            </w:tcBorders>
          </w:tcPr>
          <w:p w:rsidR="00CF1651" w:rsidRDefault="00CF1651" w:rsidP="00976564">
            <w:pPr>
              <w:spacing w:after="0" w:line="240" w:lineRule="auto"/>
              <w:rPr>
                <w:rFonts w:ascii="Times New Roman" w:eastAsia="Times New Roman" w:hAnsi="Times New Roman" w:cs="Times New Roman"/>
                <w:bCs/>
                <w:lang w:val="tt-RU" w:eastAsia="ru-RU"/>
              </w:rPr>
            </w:pPr>
          </w:p>
          <w:p w:rsidR="00CF1651" w:rsidRDefault="00CF1651" w:rsidP="00976564">
            <w:pPr>
              <w:spacing w:after="0" w:line="240" w:lineRule="auto"/>
              <w:rPr>
                <w:rFonts w:ascii="Times New Roman" w:eastAsia="Times New Roman" w:hAnsi="Times New Roman" w:cs="Times New Roman"/>
                <w:bCs/>
                <w:lang w:val="tt-RU" w:eastAsia="ru-RU"/>
              </w:rPr>
            </w:pPr>
          </w:p>
          <w:p w:rsidR="00CF1651" w:rsidRDefault="00CF1651" w:rsidP="00976564">
            <w:pPr>
              <w:spacing w:after="0" w:line="240" w:lineRule="auto"/>
              <w:rPr>
                <w:rFonts w:ascii="Times New Roman" w:eastAsia="Times New Roman" w:hAnsi="Times New Roman" w:cs="Times New Roman"/>
                <w:bCs/>
                <w:lang w:val="tt-RU" w:eastAsia="ru-RU"/>
              </w:rPr>
            </w:pPr>
          </w:p>
          <w:p w:rsidR="00CF1651" w:rsidRDefault="00CF1651" w:rsidP="00976564">
            <w:pPr>
              <w:spacing w:after="0" w:line="240" w:lineRule="auto"/>
              <w:rPr>
                <w:rFonts w:ascii="Times New Roman" w:eastAsia="Times New Roman" w:hAnsi="Times New Roman" w:cs="Times New Roman"/>
                <w:bCs/>
                <w:lang w:val="tt-RU" w:eastAsia="ru-RU"/>
              </w:rPr>
            </w:pPr>
          </w:p>
          <w:p w:rsidR="00CF1651" w:rsidRDefault="00CF1651" w:rsidP="00976564">
            <w:pPr>
              <w:spacing w:after="0" w:line="240" w:lineRule="auto"/>
              <w:rPr>
                <w:rFonts w:ascii="Times New Roman" w:eastAsia="Times New Roman" w:hAnsi="Times New Roman" w:cs="Times New Roman"/>
                <w:bCs/>
                <w:lang w:val="tt-RU" w:eastAsia="ru-RU"/>
              </w:rPr>
            </w:pPr>
          </w:p>
          <w:p w:rsidR="00CF1651" w:rsidRPr="00976564" w:rsidRDefault="00CF1651" w:rsidP="00976564">
            <w:pPr>
              <w:spacing w:after="0" w:line="240" w:lineRule="auto"/>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Туры һәм кыек сөйләмне, тезмә кушма җөмләне, иярченле кушма җөмләнең төзелше ягвннан, мәгънәсе ягыннан төрләрен, катлаулы кушма җөмләләрне кабатлау күнегүләре.</w:t>
            </w:r>
          </w:p>
        </w:tc>
      </w:tr>
      <w:tr w:rsidR="00CF1651" w:rsidRPr="00976564" w:rsidTr="00E43C01">
        <w:trPr>
          <w:trHeight w:val="525"/>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66</w:t>
            </w:r>
          </w:p>
        </w:tc>
        <w:tc>
          <w:tcPr>
            <w:tcW w:w="5811" w:type="dxa"/>
            <w:tcBorders>
              <w:top w:val="single" w:sz="4" w:space="0" w:color="auto"/>
              <w:left w:val="single" w:sz="4" w:space="0" w:color="auto"/>
              <w:bottom w:val="single" w:sz="4" w:space="0" w:color="auto"/>
              <w:right w:val="single" w:sz="4" w:space="0" w:color="auto"/>
            </w:tcBorders>
          </w:tcPr>
          <w:p w:rsidR="00CF165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Тезмә кушма җөмләне кабатлау.</w:t>
            </w:r>
          </w:p>
          <w:p w:rsidR="00E55249" w:rsidRPr="00976564" w:rsidRDefault="00E55249" w:rsidP="00976564">
            <w:pPr>
              <w:spacing w:after="0" w:line="240" w:lineRule="auto"/>
              <w:rPr>
                <w:rFonts w:ascii="Times New Roman" w:eastAsia="Times New Roman" w:hAnsi="Times New Roman" w:cs="Times New Roman"/>
                <w:bCs/>
                <w:lang w:val="tt-RU" w:eastAsia="ru-RU"/>
              </w:rPr>
            </w:pPr>
            <w:r w:rsidRPr="00E55249">
              <w:rPr>
                <w:rFonts w:ascii="Times New Roman" w:eastAsia="Times New Roman" w:hAnsi="Times New Roman" w:cs="Times New Roman"/>
                <w:bCs/>
                <w:lang w:val="tt-RU" w:eastAsia="ru-RU"/>
              </w:rPr>
              <w:t>Сложносочиненное предложение.</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7A01FB" w:rsidP="00D509F1">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w:t>
            </w:r>
            <w:r w:rsidR="00D509F1">
              <w:rPr>
                <w:rFonts w:ascii="Times New Roman" w:eastAsia="Times New Roman" w:hAnsi="Times New Roman" w:cs="Times New Roman"/>
                <w:bCs/>
                <w:lang w:val="tt-RU" w:eastAsia="ru-RU"/>
              </w:rPr>
              <w:t>4</w:t>
            </w:r>
            <w:r w:rsidR="00CF1651" w:rsidRPr="00CF1651">
              <w:rPr>
                <w:rFonts w:ascii="Times New Roman" w:eastAsia="Times New Roman" w:hAnsi="Times New Roman" w:cs="Times New Roman"/>
                <w:bCs/>
                <w:lang w:val="tt-RU"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09" w:type="dxa"/>
            <w:gridSpan w:val="2"/>
            <w:vMerge/>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976564" w:rsidTr="00E43C01">
        <w:trPr>
          <w:trHeight w:val="827"/>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67</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Иярченле кушма җөмләнең төзелеш ягыннан төрләрен кабатлау.</w:t>
            </w:r>
            <w:r w:rsidR="00E55249" w:rsidRPr="00E55249">
              <w:rPr>
                <w:lang w:val="tt-RU"/>
              </w:rPr>
              <w:t xml:space="preserve"> </w:t>
            </w:r>
            <w:r w:rsidR="00E55249" w:rsidRPr="00E55249">
              <w:rPr>
                <w:rFonts w:ascii="Times New Roman" w:eastAsia="Times New Roman" w:hAnsi="Times New Roman" w:cs="Times New Roman"/>
                <w:bCs/>
                <w:lang w:val="tt-RU" w:eastAsia="ru-RU"/>
              </w:rPr>
              <w:t>Повторение пройденного по сложноподчиненым предложениям</w:t>
            </w:r>
            <w:r w:rsidR="00E55249">
              <w:rPr>
                <w:rFonts w:ascii="Times New Roman" w:eastAsia="Times New Roman" w:hAnsi="Times New Roman" w:cs="Times New Roman"/>
                <w:bCs/>
                <w:lang w:val="tt-RU" w:eastAsia="ru-RU"/>
              </w:rPr>
              <w:t xml:space="preserve"> </w:t>
            </w:r>
            <w:r w:rsidR="00E55249" w:rsidRPr="00E55249">
              <w:rPr>
                <w:rFonts w:ascii="Times New Roman" w:eastAsia="Times New Roman" w:hAnsi="Times New Roman" w:cs="Times New Roman"/>
                <w:bCs/>
                <w:lang w:val="tt-RU" w:eastAsia="ru-RU"/>
              </w:rPr>
              <w:t>по строению, по смыслу.</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20</w:t>
            </w:r>
            <w:r w:rsidR="00CF1651" w:rsidRPr="00CF1651">
              <w:rPr>
                <w:rFonts w:ascii="Times New Roman" w:eastAsia="Times New Roman" w:hAnsi="Times New Roman" w:cs="Times New Roman"/>
                <w:bCs/>
                <w:lang w:val="tt-RU"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09" w:type="dxa"/>
            <w:gridSpan w:val="2"/>
            <w:vMerge/>
            <w:tcBorders>
              <w:left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976564" w:rsidTr="00E43C01">
        <w:trPr>
          <w:trHeight w:val="700"/>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68</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Катлаулы кушма җөмләләрне кабатлау.</w:t>
            </w:r>
            <w:r w:rsidR="007E3ADD">
              <w:t xml:space="preserve"> Повторение </w:t>
            </w:r>
            <w:r w:rsidR="007E3ADD">
              <w:rPr>
                <w:rFonts w:ascii="Times New Roman" w:eastAsia="Times New Roman" w:hAnsi="Times New Roman" w:cs="Times New Roman"/>
                <w:bCs/>
                <w:lang w:val="tt-RU" w:eastAsia="ru-RU"/>
              </w:rPr>
              <w:t xml:space="preserve">сложноподчиненных предложений. </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21</w:t>
            </w:r>
            <w:r w:rsidR="00CF1651" w:rsidRPr="00CF1651">
              <w:rPr>
                <w:rFonts w:ascii="Times New Roman" w:eastAsia="Times New Roman" w:hAnsi="Times New Roman" w:cs="Times New Roman"/>
                <w:bCs/>
                <w:lang w:val="tt-RU"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09" w:type="dxa"/>
            <w:gridSpan w:val="2"/>
            <w:vMerge/>
            <w:tcBorders>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r>
      <w:tr w:rsidR="00CF1651" w:rsidRPr="005A24C1" w:rsidTr="00E43C01">
        <w:trPr>
          <w:trHeight w:val="268"/>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69</w:t>
            </w:r>
          </w:p>
        </w:tc>
        <w:tc>
          <w:tcPr>
            <w:tcW w:w="5811"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
                <w:bCs/>
                <w:lang w:val="tt-RU" w:eastAsia="ru-RU"/>
              </w:rPr>
            </w:pPr>
            <w:r w:rsidRPr="00976564">
              <w:rPr>
                <w:rFonts w:ascii="Times New Roman" w:eastAsia="Times New Roman" w:hAnsi="Times New Roman" w:cs="Times New Roman"/>
                <w:b/>
                <w:bCs/>
                <w:lang w:val="tt-RU" w:eastAsia="ru-RU"/>
              </w:rPr>
              <w:t>Ко</w:t>
            </w:r>
            <w:r>
              <w:rPr>
                <w:rFonts w:ascii="Times New Roman" w:eastAsia="Times New Roman" w:hAnsi="Times New Roman" w:cs="Times New Roman"/>
                <w:b/>
                <w:bCs/>
                <w:lang w:val="tt-RU" w:eastAsia="ru-RU"/>
              </w:rPr>
              <w:t>нтроль диктант “Март”</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sidRPr="00976564">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5535F6"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27</w:t>
            </w:r>
            <w:r w:rsidR="00CF1651" w:rsidRPr="00CF1651">
              <w:rPr>
                <w:rFonts w:ascii="Times New Roman" w:eastAsia="Times New Roman" w:hAnsi="Times New Roman" w:cs="Times New Roman"/>
                <w:bCs/>
                <w:lang w:val="tt-RU"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p w:rsidR="00CF1651" w:rsidRPr="00976564" w:rsidRDefault="00CF1651" w:rsidP="00976564">
            <w:pPr>
              <w:spacing w:after="0" w:line="240" w:lineRule="auto"/>
              <w:rPr>
                <w:rFonts w:ascii="Times New Roman" w:eastAsia="Times New Roman" w:hAnsi="Times New Roman" w:cs="Times New Roman"/>
                <w:bCs/>
                <w:lang w:val="tt-RU" w:eastAsia="ru-RU"/>
              </w:rPr>
            </w:pPr>
          </w:p>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09"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387ECE">
            <w:pPr>
              <w:rPr>
                <w:rFonts w:ascii="Times New Roman" w:eastAsia="Times New Roman" w:hAnsi="Times New Roman" w:cs="Times New Roman"/>
                <w:bCs/>
                <w:lang w:val="tt-RU" w:eastAsia="ru-RU"/>
              </w:rPr>
            </w:pPr>
            <w:r w:rsidRPr="00387ECE">
              <w:rPr>
                <w:rFonts w:ascii="Times New Roman" w:eastAsia="Times New Roman" w:hAnsi="Times New Roman" w:cs="Times New Roman"/>
                <w:bCs/>
                <w:lang w:val="tt-RU" w:eastAsia="ru-RU"/>
              </w:rPr>
              <w:t>Ел буена үзләштерелгән белем дәрәҗәсен исәпкә алу максаты белән үткәрелә.</w:t>
            </w:r>
          </w:p>
        </w:tc>
      </w:tr>
      <w:tr w:rsidR="00CF1651" w:rsidRPr="00A84E99" w:rsidTr="00E43C01">
        <w:trPr>
          <w:trHeight w:val="889"/>
        </w:trPr>
        <w:tc>
          <w:tcPr>
            <w:tcW w:w="568" w:type="dxa"/>
            <w:tcBorders>
              <w:top w:val="single" w:sz="4" w:space="0" w:color="auto"/>
              <w:left w:val="single" w:sz="4" w:space="0" w:color="auto"/>
              <w:bottom w:val="single" w:sz="4" w:space="0" w:color="auto"/>
              <w:right w:val="single" w:sz="4" w:space="0" w:color="auto"/>
            </w:tcBorders>
          </w:tcPr>
          <w:p w:rsidR="00CF1651" w:rsidRPr="00976564" w:rsidRDefault="00CF1651" w:rsidP="00285AE9">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70</w:t>
            </w:r>
          </w:p>
        </w:tc>
        <w:tc>
          <w:tcPr>
            <w:tcW w:w="5811" w:type="dxa"/>
            <w:tcBorders>
              <w:top w:val="single" w:sz="4" w:space="0" w:color="auto"/>
              <w:left w:val="single" w:sz="4" w:space="0" w:color="auto"/>
              <w:bottom w:val="single" w:sz="4" w:space="0" w:color="auto"/>
              <w:right w:val="single" w:sz="4" w:space="0" w:color="auto"/>
            </w:tcBorders>
          </w:tcPr>
          <w:p w:rsidR="00CF1651" w:rsidRDefault="00CF1651" w:rsidP="00976564">
            <w:pPr>
              <w:spacing w:after="0" w:line="240" w:lineRule="auto"/>
              <w:rPr>
                <w:rFonts w:ascii="Times New Roman" w:eastAsia="Times New Roman" w:hAnsi="Times New Roman" w:cs="Times New Roman"/>
                <w:bCs/>
                <w:lang w:val="tt-RU" w:eastAsia="ru-RU"/>
              </w:rPr>
            </w:pPr>
            <w:r w:rsidRPr="00976564">
              <w:rPr>
                <w:rFonts w:ascii="Times New Roman" w:eastAsia="Times New Roman" w:hAnsi="Times New Roman" w:cs="Times New Roman"/>
                <w:bCs/>
                <w:lang w:val="tt-RU" w:eastAsia="ru-RU"/>
              </w:rPr>
              <w:t xml:space="preserve">Катлаулы төзелмәләр турында өйрәнгәннәрне гомумиләштереп кабатлау. Йомгаклау. </w:t>
            </w:r>
          </w:p>
          <w:p w:rsidR="00E55249" w:rsidRDefault="00E55249"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Повторение сложных синтаксических конструкций.</w:t>
            </w:r>
          </w:p>
          <w:p w:rsidR="00E55249" w:rsidRPr="00976564" w:rsidRDefault="004E6941" w:rsidP="00976564">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Итоговый урок.</w:t>
            </w:r>
          </w:p>
        </w:tc>
        <w:tc>
          <w:tcPr>
            <w:tcW w:w="850" w:type="dxa"/>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98" w:type="dxa"/>
            <w:tcBorders>
              <w:top w:val="single" w:sz="4" w:space="0" w:color="auto"/>
              <w:left w:val="single" w:sz="4" w:space="0" w:color="auto"/>
              <w:bottom w:val="single" w:sz="4" w:space="0" w:color="auto"/>
              <w:right w:val="single" w:sz="4" w:space="0" w:color="auto"/>
            </w:tcBorders>
          </w:tcPr>
          <w:p w:rsidR="00CF1651" w:rsidRPr="00CF1651" w:rsidRDefault="00D509F1" w:rsidP="0045654B">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28</w:t>
            </w:r>
            <w:r w:rsidR="00CF1651" w:rsidRPr="00CF1651">
              <w:rPr>
                <w:rFonts w:ascii="Times New Roman" w:eastAsia="Times New Roman" w:hAnsi="Times New Roman" w:cs="Times New Roman"/>
                <w:bCs/>
                <w:lang w:val="tt-RU"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CF1651" w:rsidRPr="00976564" w:rsidRDefault="00CF1651" w:rsidP="00976564">
            <w:pPr>
              <w:spacing w:after="0" w:line="240" w:lineRule="auto"/>
              <w:rPr>
                <w:rFonts w:ascii="Times New Roman" w:eastAsia="Times New Roman" w:hAnsi="Times New Roman" w:cs="Times New Roman"/>
                <w:bCs/>
                <w:lang w:val="tt-RU" w:eastAsia="ru-RU"/>
              </w:rPr>
            </w:pPr>
          </w:p>
        </w:tc>
        <w:tc>
          <w:tcPr>
            <w:tcW w:w="6009" w:type="dxa"/>
            <w:gridSpan w:val="2"/>
            <w:tcBorders>
              <w:top w:val="single" w:sz="4" w:space="0" w:color="auto"/>
              <w:left w:val="single" w:sz="4" w:space="0" w:color="auto"/>
              <w:bottom w:val="single" w:sz="4" w:space="0" w:color="auto"/>
              <w:right w:val="single" w:sz="4" w:space="0" w:color="auto"/>
            </w:tcBorders>
          </w:tcPr>
          <w:p w:rsidR="00CF1651" w:rsidRPr="00976564" w:rsidRDefault="00A84E99" w:rsidP="00017926">
            <w:pP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Ел буена </w:t>
            </w:r>
            <w:r w:rsidRPr="00A84E99">
              <w:rPr>
                <w:rFonts w:ascii="Times New Roman" w:eastAsia="Times New Roman" w:hAnsi="Times New Roman" w:cs="Times New Roman"/>
                <w:bCs/>
                <w:lang w:val="tt-RU" w:eastAsia="ru-RU"/>
              </w:rPr>
              <w:t>өйрәнгәннәрне гомумиләштереп кабатлау. Йомгаклау.</w:t>
            </w:r>
          </w:p>
        </w:tc>
      </w:tr>
    </w:tbl>
    <w:p w:rsidR="003E2725" w:rsidRPr="00A84E99" w:rsidRDefault="003E2725">
      <w:pPr>
        <w:rPr>
          <w:lang w:val="tt-RU"/>
        </w:rPr>
      </w:pPr>
    </w:p>
    <w:sectPr w:rsidR="003E2725" w:rsidRPr="00A84E99" w:rsidSect="00CF711C">
      <w:footerReference w:type="default" r:id="rId9"/>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ED8" w:rsidRDefault="00707ED8">
      <w:pPr>
        <w:spacing w:after="0" w:line="240" w:lineRule="auto"/>
      </w:pPr>
      <w:r>
        <w:separator/>
      </w:r>
    </w:p>
  </w:endnote>
  <w:endnote w:type="continuationSeparator" w:id="0">
    <w:p w:rsidR="00707ED8" w:rsidRDefault="0070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85C" w:rsidRDefault="0004385C">
    <w:pPr>
      <w:pStyle w:val="ab"/>
      <w:jc w:val="right"/>
    </w:pPr>
  </w:p>
  <w:p w:rsidR="0004385C" w:rsidRDefault="0004385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ED8" w:rsidRDefault="00707ED8">
      <w:pPr>
        <w:spacing w:after="0" w:line="240" w:lineRule="auto"/>
      </w:pPr>
      <w:r>
        <w:separator/>
      </w:r>
    </w:p>
  </w:footnote>
  <w:footnote w:type="continuationSeparator" w:id="0">
    <w:p w:rsidR="00707ED8" w:rsidRDefault="00707E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EBCF786"/>
    <w:lvl w:ilvl="0">
      <w:numFmt w:val="bullet"/>
      <w:lvlText w:val="*"/>
      <w:lvlJc w:val="left"/>
      <w:pPr>
        <w:ind w:left="0" w:firstLine="0"/>
      </w:pPr>
    </w:lvl>
  </w:abstractNum>
  <w:abstractNum w:abstractNumId="1" w15:restartNumberingAfterBreak="0">
    <w:nsid w:val="164F0E57"/>
    <w:multiLevelType w:val="hybridMultilevel"/>
    <w:tmpl w:val="DF963D80"/>
    <w:lvl w:ilvl="0" w:tplc="2C1A475A">
      <w:start w:val="1"/>
      <w:numFmt w:val="bullet"/>
      <w:lvlText w:val="-"/>
      <w:lvlJc w:val="left"/>
      <w:pPr>
        <w:ind w:left="960" w:hanging="360"/>
      </w:pPr>
      <w:rPr>
        <w:rFonts w:ascii="Times New Roman" w:eastAsia="Calibri"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 w15:restartNumberingAfterBreak="0">
    <w:nsid w:val="18FB1CF5"/>
    <w:multiLevelType w:val="hybridMultilevel"/>
    <w:tmpl w:val="3118CD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BD746DA"/>
    <w:multiLevelType w:val="hybridMultilevel"/>
    <w:tmpl w:val="3BB02C70"/>
    <w:lvl w:ilvl="0" w:tplc="6A40965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287F37D1"/>
    <w:multiLevelType w:val="singleLevel"/>
    <w:tmpl w:val="F63AA3D4"/>
    <w:lvl w:ilvl="0">
      <w:start w:val="1"/>
      <w:numFmt w:val="decimal"/>
      <w:lvlText w:val="%1."/>
      <w:legacy w:legacy="1" w:legacySpace="0" w:legacyIndent="286"/>
      <w:lvlJc w:val="left"/>
      <w:pPr>
        <w:ind w:left="0" w:firstLine="0"/>
      </w:pPr>
      <w:rPr>
        <w:rFonts w:ascii="Times New Roman" w:hAnsi="Times New Roman" w:cs="Times New Roman" w:hint="default"/>
      </w:rPr>
    </w:lvl>
  </w:abstractNum>
  <w:abstractNum w:abstractNumId="5" w15:restartNumberingAfterBreak="0">
    <w:nsid w:val="389B49AF"/>
    <w:multiLevelType w:val="hybridMultilevel"/>
    <w:tmpl w:val="C0EA759A"/>
    <w:lvl w:ilvl="0" w:tplc="4DBA53B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3D720B24"/>
    <w:multiLevelType w:val="singleLevel"/>
    <w:tmpl w:val="514677D2"/>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7" w15:restartNumberingAfterBreak="0">
    <w:nsid w:val="4097227B"/>
    <w:multiLevelType w:val="singleLevel"/>
    <w:tmpl w:val="16DA2BE2"/>
    <w:lvl w:ilvl="0">
      <w:start w:val="1"/>
      <w:numFmt w:val="decimal"/>
      <w:lvlText w:val="%1."/>
      <w:legacy w:legacy="1" w:legacySpace="0" w:legacyIndent="290"/>
      <w:lvlJc w:val="left"/>
      <w:pPr>
        <w:ind w:left="0" w:firstLine="0"/>
      </w:pPr>
      <w:rPr>
        <w:rFonts w:ascii="Times New Roman" w:hAnsi="Times New Roman" w:cs="Times New Roman" w:hint="default"/>
      </w:rPr>
    </w:lvl>
  </w:abstractNum>
  <w:num w:numId="1">
    <w:abstractNumId w:val="7"/>
    <w:lvlOverride w:ilvl="0">
      <w:startOverride w:val="1"/>
    </w:lvlOverride>
  </w:num>
  <w:num w:numId="2">
    <w:abstractNumId w:val="4"/>
    <w:lvlOverride w:ilvl="0">
      <w:startOverride w:val="1"/>
    </w:lvlOverride>
  </w:num>
  <w:num w:numId="3">
    <w:abstractNumId w:val="0"/>
    <w:lvlOverride w:ilvl="0">
      <w:lvl w:ilvl="0">
        <w:numFmt w:val="bullet"/>
        <w:lvlText w:val="-"/>
        <w:legacy w:legacy="1" w:legacySpace="0" w:legacyIndent="77"/>
        <w:lvlJc w:val="left"/>
        <w:pPr>
          <w:ind w:left="0" w:firstLine="0"/>
        </w:pPr>
        <w:rPr>
          <w:rFonts w:ascii="Times New Roman" w:hAnsi="Times New Roman" w:cs="Times New Roman" w:hint="default"/>
        </w:rPr>
      </w:lvl>
    </w:lvlOverride>
  </w:num>
  <w:num w:numId="4">
    <w:abstractNumId w:val="6"/>
    <w:lvlOverride w:ilvl="0">
      <w:startOverride w:val="1"/>
    </w:lvlOverride>
  </w:num>
  <w:num w:numId="5">
    <w:abstractNumId w:val="0"/>
    <w:lvlOverride w:ilvl="0">
      <w:lvl w:ilvl="0">
        <w:numFmt w:val="bullet"/>
        <w:lvlText w:val="•"/>
        <w:legacy w:legacy="1" w:legacySpace="0" w:legacyIndent="295"/>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84"/>
        <w:lvlJc w:val="left"/>
        <w:pPr>
          <w:ind w:left="0" w:firstLine="0"/>
        </w:pPr>
        <w:rPr>
          <w:rFonts w:ascii="Times New Roman" w:hAnsi="Times New Roman" w:cs="Times New Roman" w:hint="default"/>
        </w:rPr>
      </w:lvl>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 w:numId="10">
    <w:abstractNumId w:val="6"/>
  </w:num>
  <w:num w:numId="11">
    <w:abstractNumId w:val="3"/>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9AA"/>
    <w:rsid w:val="0000209D"/>
    <w:rsid w:val="000112D4"/>
    <w:rsid w:val="0001621E"/>
    <w:rsid w:val="00017926"/>
    <w:rsid w:val="000342EA"/>
    <w:rsid w:val="00040F08"/>
    <w:rsid w:val="0004385C"/>
    <w:rsid w:val="00072673"/>
    <w:rsid w:val="000733C9"/>
    <w:rsid w:val="0009727F"/>
    <w:rsid w:val="000C2E28"/>
    <w:rsid w:val="001059E2"/>
    <w:rsid w:val="00121625"/>
    <w:rsid w:val="001265CE"/>
    <w:rsid w:val="00133D13"/>
    <w:rsid w:val="00135B35"/>
    <w:rsid w:val="00144972"/>
    <w:rsid w:val="001673DD"/>
    <w:rsid w:val="00171E0D"/>
    <w:rsid w:val="00183F25"/>
    <w:rsid w:val="00187097"/>
    <w:rsid w:val="00195D58"/>
    <w:rsid w:val="001A6E66"/>
    <w:rsid w:val="001C36B3"/>
    <w:rsid w:val="001D0F15"/>
    <w:rsid w:val="001D2010"/>
    <w:rsid w:val="001F67F1"/>
    <w:rsid w:val="00204C77"/>
    <w:rsid w:val="00206B2E"/>
    <w:rsid w:val="002112D7"/>
    <w:rsid w:val="00260552"/>
    <w:rsid w:val="00276429"/>
    <w:rsid w:val="002829AA"/>
    <w:rsid w:val="00283740"/>
    <w:rsid w:val="00285AE9"/>
    <w:rsid w:val="002864AF"/>
    <w:rsid w:val="0029184C"/>
    <w:rsid w:val="002A18A4"/>
    <w:rsid w:val="002B279F"/>
    <w:rsid w:val="002B44E8"/>
    <w:rsid w:val="002C7C6D"/>
    <w:rsid w:val="002E6A17"/>
    <w:rsid w:val="002F111D"/>
    <w:rsid w:val="00322913"/>
    <w:rsid w:val="003413EF"/>
    <w:rsid w:val="00367977"/>
    <w:rsid w:val="003700D0"/>
    <w:rsid w:val="00384C48"/>
    <w:rsid w:val="00387ECE"/>
    <w:rsid w:val="003D7922"/>
    <w:rsid w:val="003E2725"/>
    <w:rsid w:val="003F03AE"/>
    <w:rsid w:val="003F30CE"/>
    <w:rsid w:val="004010A2"/>
    <w:rsid w:val="0041254D"/>
    <w:rsid w:val="00416AA9"/>
    <w:rsid w:val="00437925"/>
    <w:rsid w:val="0045083D"/>
    <w:rsid w:val="0045654B"/>
    <w:rsid w:val="004A1F00"/>
    <w:rsid w:val="004C58EB"/>
    <w:rsid w:val="004E6941"/>
    <w:rsid w:val="005033E7"/>
    <w:rsid w:val="00524017"/>
    <w:rsid w:val="00547595"/>
    <w:rsid w:val="005535F6"/>
    <w:rsid w:val="005540F5"/>
    <w:rsid w:val="00583207"/>
    <w:rsid w:val="005A24C1"/>
    <w:rsid w:val="005A7A9C"/>
    <w:rsid w:val="005B746D"/>
    <w:rsid w:val="005C5516"/>
    <w:rsid w:val="005C6C5C"/>
    <w:rsid w:val="005D2FB9"/>
    <w:rsid w:val="005D44EC"/>
    <w:rsid w:val="005E41EC"/>
    <w:rsid w:val="005F0406"/>
    <w:rsid w:val="00634E87"/>
    <w:rsid w:val="006547CC"/>
    <w:rsid w:val="00656D98"/>
    <w:rsid w:val="00657338"/>
    <w:rsid w:val="00665CF1"/>
    <w:rsid w:val="00690CDD"/>
    <w:rsid w:val="006A113A"/>
    <w:rsid w:val="006A2476"/>
    <w:rsid w:val="006A69A9"/>
    <w:rsid w:val="006A7447"/>
    <w:rsid w:val="006A7798"/>
    <w:rsid w:val="00701196"/>
    <w:rsid w:val="00707ED8"/>
    <w:rsid w:val="0074220F"/>
    <w:rsid w:val="00757370"/>
    <w:rsid w:val="007674F3"/>
    <w:rsid w:val="007873C9"/>
    <w:rsid w:val="007A01FB"/>
    <w:rsid w:val="007E3ADD"/>
    <w:rsid w:val="00854DAB"/>
    <w:rsid w:val="008628D2"/>
    <w:rsid w:val="00864EB8"/>
    <w:rsid w:val="00872D77"/>
    <w:rsid w:val="008A3E44"/>
    <w:rsid w:val="008B150B"/>
    <w:rsid w:val="008B2356"/>
    <w:rsid w:val="008C3A8F"/>
    <w:rsid w:val="008C492A"/>
    <w:rsid w:val="00933D75"/>
    <w:rsid w:val="00936C5D"/>
    <w:rsid w:val="00940200"/>
    <w:rsid w:val="00955179"/>
    <w:rsid w:val="0096164F"/>
    <w:rsid w:val="00976564"/>
    <w:rsid w:val="009A1F7F"/>
    <w:rsid w:val="009A48E1"/>
    <w:rsid w:val="009B7A0D"/>
    <w:rsid w:val="009F2353"/>
    <w:rsid w:val="009F4F2E"/>
    <w:rsid w:val="009F5D4F"/>
    <w:rsid w:val="00A02935"/>
    <w:rsid w:val="00A4563C"/>
    <w:rsid w:val="00A46204"/>
    <w:rsid w:val="00A62112"/>
    <w:rsid w:val="00A67857"/>
    <w:rsid w:val="00A83330"/>
    <w:rsid w:val="00A84E99"/>
    <w:rsid w:val="00AA7A24"/>
    <w:rsid w:val="00AE6632"/>
    <w:rsid w:val="00AE7152"/>
    <w:rsid w:val="00B032AA"/>
    <w:rsid w:val="00B35AE4"/>
    <w:rsid w:val="00B55A8F"/>
    <w:rsid w:val="00B63669"/>
    <w:rsid w:val="00B97C99"/>
    <w:rsid w:val="00BD325B"/>
    <w:rsid w:val="00BF1CD1"/>
    <w:rsid w:val="00C20682"/>
    <w:rsid w:val="00C248DA"/>
    <w:rsid w:val="00C407F2"/>
    <w:rsid w:val="00C50210"/>
    <w:rsid w:val="00C65374"/>
    <w:rsid w:val="00C70F0A"/>
    <w:rsid w:val="00C84397"/>
    <w:rsid w:val="00CA2502"/>
    <w:rsid w:val="00CB0373"/>
    <w:rsid w:val="00CB445E"/>
    <w:rsid w:val="00CB5FBF"/>
    <w:rsid w:val="00CC7240"/>
    <w:rsid w:val="00CF1651"/>
    <w:rsid w:val="00CF711C"/>
    <w:rsid w:val="00D1356F"/>
    <w:rsid w:val="00D371CE"/>
    <w:rsid w:val="00D509F1"/>
    <w:rsid w:val="00D95AC1"/>
    <w:rsid w:val="00DA0426"/>
    <w:rsid w:val="00DC3CAD"/>
    <w:rsid w:val="00DD5C8D"/>
    <w:rsid w:val="00DD6BE8"/>
    <w:rsid w:val="00DF42B5"/>
    <w:rsid w:val="00DF5373"/>
    <w:rsid w:val="00E17CDC"/>
    <w:rsid w:val="00E17FB7"/>
    <w:rsid w:val="00E3131F"/>
    <w:rsid w:val="00E32E25"/>
    <w:rsid w:val="00E37C70"/>
    <w:rsid w:val="00E4007D"/>
    <w:rsid w:val="00E43C01"/>
    <w:rsid w:val="00E46DD6"/>
    <w:rsid w:val="00E55249"/>
    <w:rsid w:val="00E644D0"/>
    <w:rsid w:val="00E85062"/>
    <w:rsid w:val="00EC7A1F"/>
    <w:rsid w:val="00ED3A35"/>
    <w:rsid w:val="00EF183E"/>
    <w:rsid w:val="00F16253"/>
    <w:rsid w:val="00F349E8"/>
    <w:rsid w:val="00F475EA"/>
    <w:rsid w:val="00F52B0B"/>
    <w:rsid w:val="00F66F65"/>
    <w:rsid w:val="00FA3C34"/>
    <w:rsid w:val="00FB715C"/>
    <w:rsid w:val="00FC74BD"/>
    <w:rsid w:val="00FF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9DE26-F1A7-4B78-AE16-D778BA11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4D0"/>
  </w:style>
  <w:style w:type="paragraph" w:styleId="1">
    <w:name w:val="heading 1"/>
    <w:basedOn w:val="a"/>
    <w:next w:val="a"/>
    <w:link w:val="10"/>
    <w:uiPriority w:val="9"/>
    <w:qFormat/>
    <w:rsid w:val="008628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62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semiHidden/>
    <w:rsid w:val="00976564"/>
  </w:style>
  <w:style w:type="table" w:styleId="a3">
    <w:name w:val="Table Grid"/>
    <w:basedOn w:val="a1"/>
    <w:rsid w:val="009765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976564"/>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rsid w:val="00976564"/>
    <w:rPr>
      <w:rFonts w:ascii="Tahoma" w:eastAsia="Times New Roman" w:hAnsi="Tahoma" w:cs="Tahoma"/>
      <w:sz w:val="16"/>
      <w:szCs w:val="16"/>
      <w:lang w:eastAsia="ru-RU"/>
    </w:rPr>
  </w:style>
  <w:style w:type="paragraph" w:styleId="a6">
    <w:name w:val="Body Text"/>
    <w:basedOn w:val="a"/>
    <w:link w:val="a7"/>
    <w:rsid w:val="00976564"/>
    <w:pPr>
      <w:widowControl w:val="0"/>
      <w:shd w:val="clear" w:color="auto" w:fill="FFFFFF"/>
      <w:tabs>
        <w:tab w:val="left" w:pos="295"/>
      </w:tabs>
      <w:autoSpaceDE w:val="0"/>
      <w:autoSpaceDN w:val="0"/>
      <w:adjustRightInd w:val="0"/>
      <w:spacing w:after="0" w:line="240" w:lineRule="auto"/>
    </w:pPr>
    <w:rPr>
      <w:rFonts w:ascii="Times New Roman" w:eastAsia="Times New Roman" w:hAnsi="Times New Roman" w:cs="Times New Roman"/>
      <w:noProof/>
      <w:sz w:val="24"/>
      <w:szCs w:val="24"/>
      <w:lang w:val="tt-RU" w:eastAsia="ru-RU"/>
    </w:rPr>
  </w:style>
  <w:style w:type="character" w:customStyle="1" w:styleId="a7">
    <w:name w:val="Основной текст Знак"/>
    <w:basedOn w:val="a0"/>
    <w:link w:val="a6"/>
    <w:rsid w:val="00976564"/>
    <w:rPr>
      <w:rFonts w:ascii="Times New Roman" w:eastAsia="Times New Roman" w:hAnsi="Times New Roman" w:cs="Times New Roman"/>
      <w:noProof/>
      <w:sz w:val="24"/>
      <w:szCs w:val="24"/>
      <w:shd w:val="clear" w:color="auto" w:fill="FFFFFF"/>
      <w:lang w:val="tt-RU" w:eastAsia="ru-RU"/>
    </w:rPr>
  </w:style>
  <w:style w:type="paragraph" w:styleId="a8">
    <w:name w:val="List Paragraph"/>
    <w:basedOn w:val="a"/>
    <w:uiPriority w:val="34"/>
    <w:qFormat/>
    <w:rsid w:val="00976564"/>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header"/>
    <w:basedOn w:val="a"/>
    <w:link w:val="aa"/>
    <w:rsid w:val="009765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976564"/>
    <w:rPr>
      <w:rFonts w:ascii="Times New Roman" w:eastAsia="Times New Roman" w:hAnsi="Times New Roman" w:cs="Times New Roman"/>
      <w:sz w:val="24"/>
      <w:szCs w:val="24"/>
      <w:lang w:eastAsia="ru-RU"/>
    </w:rPr>
  </w:style>
  <w:style w:type="paragraph" w:styleId="ab">
    <w:name w:val="footer"/>
    <w:basedOn w:val="a"/>
    <w:link w:val="ac"/>
    <w:uiPriority w:val="99"/>
    <w:rsid w:val="009765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76564"/>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11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16253"/>
    <w:rPr>
      <w:rFonts w:asciiTheme="majorHAnsi" w:eastAsiaTheme="majorEastAsia" w:hAnsiTheme="majorHAnsi" w:cstheme="majorBidi"/>
      <w:b/>
      <w:bCs/>
      <w:color w:val="4F81BD" w:themeColor="accent1"/>
      <w:sz w:val="26"/>
      <w:szCs w:val="26"/>
    </w:rPr>
  </w:style>
  <w:style w:type="paragraph" w:styleId="ae">
    <w:name w:val="No Spacing"/>
    <w:uiPriority w:val="1"/>
    <w:qFormat/>
    <w:rsid w:val="008628D2"/>
    <w:pPr>
      <w:spacing w:after="0" w:line="240" w:lineRule="auto"/>
    </w:pPr>
  </w:style>
  <w:style w:type="character" w:customStyle="1" w:styleId="10">
    <w:name w:val="Заголовок 1 Знак"/>
    <w:basedOn w:val="a0"/>
    <w:link w:val="1"/>
    <w:uiPriority w:val="9"/>
    <w:rsid w:val="008628D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14828">
      <w:bodyDiv w:val="1"/>
      <w:marLeft w:val="0"/>
      <w:marRight w:val="0"/>
      <w:marTop w:val="0"/>
      <w:marBottom w:val="0"/>
      <w:divBdr>
        <w:top w:val="none" w:sz="0" w:space="0" w:color="auto"/>
        <w:left w:val="none" w:sz="0" w:space="0" w:color="auto"/>
        <w:bottom w:val="none" w:sz="0" w:space="0" w:color="auto"/>
        <w:right w:val="none" w:sz="0" w:space="0" w:color="auto"/>
      </w:divBdr>
    </w:div>
    <w:div w:id="58715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E1449-0C38-4EE0-845B-14D71E25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21</Pages>
  <Words>6063</Words>
  <Characters>34562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Рашит</cp:lastModifiedBy>
  <cp:revision>100</cp:revision>
  <cp:lastPrinted>2018-09-23T11:25:00Z</cp:lastPrinted>
  <dcterms:created xsi:type="dcterms:W3CDTF">2016-04-16T08:48:00Z</dcterms:created>
  <dcterms:modified xsi:type="dcterms:W3CDTF">2022-02-16T08:04:00Z</dcterms:modified>
</cp:coreProperties>
</file>